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9EC7A3" w14:textId="75843C42" w:rsidR="00A35DA1" w:rsidRPr="00A35DA1" w:rsidRDefault="00136736" w:rsidP="00A35DA1">
      <w:pPr>
        <w:widowControl/>
        <w:jc w:val="center"/>
        <w:rPr>
          <w:rFonts w:ascii="Times New Roman" w:eastAsia="宋体" w:hAnsi="Times New Roman" w:cs="Times New Roman"/>
          <w:color w:val="000000"/>
          <w:kern w:val="0"/>
          <w:sz w:val="36"/>
          <w:szCs w:val="36"/>
          <w:lang w:eastAsia="en-US"/>
        </w:rPr>
      </w:pPr>
      <w:r>
        <w:rPr>
          <w:noProof/>
          <w:sz w:val="20"/>
        </w:rPr>
        <w:drawing>
          <wp:inline distT="0" distB="0" distL="0" distR="0" wp14:anchorId="6D08AEAE" wp14:editId="0122290C">
            <wp:extent cx="2972163" cy="356616"/>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72163" cy="356616"/>
                    </a:xfrm>
                    <a:prstGeom prst="rect">
                      <a:avLst/>
                    </a:prstGeom>
                  </pic:spPr>
                </pic:pic>
              </a:graphicData>
            </a:graphic>
          </wp:inline>
        </w:drawing>
      </w:r>
    </w:p>
    <w:p w14:paraId="745DB531" w14:textId="77777777" w:rsidR="00A35DA1" w:rsidRPr="00A35DA1" w:rsidRDefault="00A35DA1" w:rsidP="00A35DA1">
      <w:pPr>
        <w:widowControl/>
        <w:spacing w:before="100" w:beforeAutospacing="1" w:after="100" w:afterAutospacing="1" w:line="300" w:lineRule="auto"/>
        <w:jc w:val="center"/>
        <w:rPr>
          <w:rFonts w:ascii="Times New Roman" w:eastAsia="宋体" w:hAnsi="Times New Roman" w:cs="Times New Roman"/>
          <w:i/>
          <w:color w:val="000000"/>
          <w:kern w:val="0"/>
          <w:sz w:val="22"/>
          <w:lang w:eastAsia="en-US"/>
        </w:rPr>
      </w:pPr>
      <w:r w:rsidRPr="00A35DA1">
        <w:rPr>
          <w:rFonts w:ascii="Times New Roman" w:eastAsia="宋体" w:hAnsi="Times New Roman" w:cs="Times New Roman"/>
          <w:i/>
          <w:color w:val="000000"/>
          <w:kern w:val="0"/>
          <w:sz w:val="22"/>
          <w:lang w:eastAsia="en-US"/>
        </w:rPr>
        <w:t>Geophysical Research Letters</w:t>
      </w:r>
    </w:p>
    <w:p w14:paraId="49FD181B" w14:textId="77777777" w:rsidR="00A35DA1" w:rsidRPr="00A35DA1" w:rsidRDefault="00A35DA1" w:rsidP="009A38C0">
      <w:pPr>
        <w:widowControl/>
        <w:spacing w:before="100" w:beforeAutospacing="1" w:after="100" w:afterAutospacing="1" w:line="300" w:lineRule="auto"/>
        <w:jc w:val="center"/>
        <w:rPr>
          <w:rFonts w:ascii="Times New Roman" w:eastAsia="宋体" w:hAnsi="Times New Roman" w:cs="Times New Roman"/>
          <w:color w:val="000000"/>
          <w:kern w:val="0"/>
          <w:sz w:val="22"/>
          <w:lang w:eastAsia="en-US"/>
        </w:rPr>
      </w:pPr>
      <w:r w:rsidRPr="00A35DA1">
        <w:rPr>
          <w:rFonts w:ascii="Times New Roman" w:eastAsia="宋体" w:hAnsi="Times New Roman" w:cs="Times New Roman"/>
          <w:color w:val="000000"/>
          <w:kern w:val="0"/>
          <w:sz w:val="22"/>
          <w:lang w:eastAsia="en-US"/>
        </w:rPr>
        <w:t>Supporting Information for</w:t>
      </w:r>
    </w:p>
    <w:p w14:paraId="26E8C6B4" w14:textId="77777777" w:rsidR="001E7984" w:rsidRPr="001E7984" w:rsidRDefault="001E7984" w:rsidP="001E7984">
      <w:pPr>
        <w:widowControl/>
        <w:spacing w:before="100" w:beforeAutospacing="1" w:after="100" w:afterAutospacing="1" w:line="300" w:lineRule="auto"/>
        <w:jc w:val="center"/>
        <w:rPr>
          <w:rFonts w:ascii="Times New Roman" w:eastAsia="Times New Roman" w:hAnsi="Times New Roman" w:cs="Times New Roman"/>
          <w:b/>
          <w:bCs/>
          <w:kern w:val="0"/>
          <w:sz w:val="24"/>
          <w:szCs w:val="24"/>
          <w:lang w:eastAsia="en-US"/>
        </w:rPr>
      </w:pPr>
      <w:r w:rsidRPr="001E7984">
        <w:rPr>
          <w:rFonts w:ascii="Times New Roman" w:eastAsia="Times New Roman" w:hAnsi="Times New Roman" w:cs="Times New Roman"/>
          <w:b/>
          <w:bCs/>
          <w:kern w:val="0"/>
          <w:sz w:val="24"/>
          <w:szCs w:val="24"/>
          <w:lang w:eastAsia="en-US"/>
        </w:rPr>
        <w:t xml:space="preserve">Constrained </w:t>
      </w:r>
      <w:r w:rsidRPr="001E7984">
        <w:rPr>
          <w:rFonts w:ascii="Times New Roman" w:eastAsia="Times New Roman" w:hAnsi="Times New Roman" w:cs="Times New Roman" w:hint="eastAsia"/>
          <w:b/>
          <w:bCs/>
          <w:kern w:val="0"/>
          <w:sz w:val="24"/>
          <w:szCs w:val="24"/>
          <w:lang w:eastAsia="en-US"/>
        </w:rPr>
        <w:t>P</w:t>
      </w:r>
      <w:r w:rsidRPr="001E7984">
        <w:rPr>
          <w:rFonts w:ascii="Times New Roman" w:eastAsia="Times New Roman" w:hAnsi="Times New Roman" w:cs="Times New Roman"/>
          <w:b/>
          <w:bCs/>
          <w:kern w:val="0"/>
          <w:sz w:val="24"/>
          <w:szCs w:val="24"/>
          <w:lang w:eastAsia="en-US"/>
        </w:rPr>
        <w:t xml:space="preserve">rojections </w:t>
      </w:r>
      <w:r w:rsidRPr="001E7984">
        <w:rPr>
          <w:rFonts w:ascii="Times New Roman" w:eastAsia="Times New Roman" w:hAnsi="Times New Roman" w:cs="Times New Roman" w:hint="eastAsia"/>
          <w:b/>
          <w:bCs/>
          <w:kern w:val="0"/>
          <w:sz w:val="24"/>
          <w:szCs w:val="24"/>
          <w:lang w:eastAsia="en-US"/>
        </w:rPr>
        <w:t>I</w:t>
      </w:r>
      <w:r w:rsidRPr="001E7984">
        <w:rPr>
          <w:rFonts w:ascii="Times New Roman" w:eastAsia="Times New Roman" w:hAnsi="Times New Roman" w:cs="Times New Roman"/>
          <w:b/>
          <w:bCs/>
          <w:kern w:val="0"/>
          <w:sz w:val="24"/>
          <w:szCs w:val="24"/>
          <w:lang w:eastAsia="en-US"/>
        </w:rPr>
        <w:t xml:space="preserve">ndicate </w:t>
      </w:r>
      <w:r w:rsidRPr="001E7984">
        <w:rPr>
          <w:rFonts w:ascii="Times New Roman" w:eastAsia="Times New Roman" w:hAnsi="Times New Roman" w:cs="Times New Roman" w:hint="eastAsia"/>
          <w:b/>
          <w:bCs/>
          <w:kern w:val="0"/>
          <w:sz w:val="24"/>
          <w:szCs w:val="24"/>
          <w:lang w:eastAsia="en-US"/>
        </w:rPr>
        <w:t>L</w:t>
      </w:r>
      <w:r w:rsidRPr="001E7984">
        <w:rPr>
          <w:rFonts w:ascii="Times New Roman" w:eastAsia="Times New Roman" w:hAnsi="Times New Roman" w:cs="Times New Roman"/>
          <w:b/>
          <w:bCs/>
          <w:kern w:val="0"/>
          <w:sz w:val="24"/>
          <w:szCs w:val="24"/>
          <w:lang w:eastAsia="en-US"/>
        </w:rPr>
        <w:t xml:space="preserve">ess </w:t>
      </w:r>
      <w:r w:rsidRPr="001E7984">
        <w:rPr>
          <w:rFonts w:ascii="Times New Roman" w:eastAsia="Times New Roman" w:hAnsi="Times New Roman" w:cs="Times New Roman" w:hint="eastAsia"/>
          <w:b/>
          <w:bCs/>
          <w:kern w:val="0"/>
          <w:sz w:val="24"/>
          <w:szCs w:val="24"/>
          <w:lang w:eastAsia="en-US"/>
        </w:rPr>
        <w:t>D</w:t>
      </w:r>
      <w:r w:rsidRPr="001E7984">
        <w:rPr>
          <w:rFonts w:ascii="Times New Roman" w:eastAsia="Times New Roman" w:hAnsi="Times New Roman" w:cs="Times New Roman"/>
          <w:b/>
          <w:bCs/>
          <w:kern w:val="0"/>
          <w:sz w:val="24"/>
          <w:szCs w:val="24"/>
          <w:lang w:eastAsia="en-US"/>
        </w:rPr>
        <w:t xml:space="preserve">elay </w:t>
      </w:r>
      <w:r w:rsidRPr="001E7984">
        <w:rPr>
          <w:rFonts w:ascii="Times New Roman" w:eastAsia="Times New Roman" w:hAnsi="Times New Roman" w:cs="Times New Roman" w:hint="eastAsia"/>
          <w:b/>
          <w:bCs/>
          <w:kern w:val="0"/>
          <w:sz w:val="24"/>
          <w:szCs w:val="24"/>
          <w:lang w:eastAsia="en-US"/>
        </w:rPr>
        <w:t>in O</w:t>
      </w:r>
      <w:r w:rsidRPr="001E7984">
        <w:rPr>
          <w:rFonts w:ascii="Times New Roman" w:eastAsia="Times New Roman" w:hAnsi="Times New Roman" w:cs="Times New Roman"/>
          <w:b/>
          <w:bCs/>
          <w:kern w:val="0"/>
          <w:sz w:val="24"/>
          <w:szCs w:val="24"/>
          <w:lang w:eastAsia="en-US"/>
        </w:rPr>
        <w:t xml:space="preserve">nset of </w:t>
      </w:r>
      <w:r w:rsidRPr="001E7984">
        <w:rPr>
          <w:rFonts w:ascii="Times New Roman" w:eastAsia="Times New Roman" w:hAnsi="Times New Roman" w:cs="Times New Roman" w:hint="eastAsia"/>
          <w:b/>
          <w:bCs/>
          <w:kern w:val="0"/>
          <w:sz w:val="24"/>
          <w:szCs w:val="24"/>
          <w:lang w:eastAsia="en-US"/>
        </w:rPr>
        <w:t>S</w:t>
      </w:r>
      <w:r w:rsidRPr="001E7984">
        <w:rPr>
          <w:rFonts w:ascii="Times New Roman" w:eastAsia="Times New Roman" w:hAnsi="Times New Roman" w:cs="Times New Roman"/>
          <w:b/>
          <w:bCs/>
          <w:kern w:val="0"/>
          <w:sz w:val="24"/>
          <w:szCs w:val="24"/>
          <w:lang w:eastAsia="en-US"/>
        </w:rPr>
        <w:t xml:space="preserve">ummer </w:t>
      </w:r>
      <w:r w:rsidRPr="001E7984">
        <w:rPr>
          <w:rFonts w:ascii="Times New Roman" w:eastAsia="Times New Roman" w:hAnsi="Times New Roman" w:cs="Times New Roman" w:hint="eastAsia"/>
          <w:b/>
          <w:bCs/>
          <w:kern w:val="0"/>
          <w:sz w:val="24"/>
          <w:szCs w:val="24"/>
          <w:lang w:eastAsia="en-US"/>
        </w:rPr>
        <w:t>M</w:t>
      </w:r>
      <w:r w:rsidRPr="001E7984">
        <w:rPr>
          <w:rFonts w:ascii="Times New Roman" w:eastAsia="Times New Roman" w:hAnsi="Times New Roman" w:cs="Times New Roman"/>
          <w:b/>
          <w:bCs/>
          <w:kern w:val="0"/>
          <w:sz w:val="24"/>
          <w:szCs w:val="24"/>
          <w:lang w:eastAsia="en-US"/>
        </w:rPr>
        <w:t>onsoon over the Bay of Bengal and South China Sea</w:t>
      </w:r>
    </w:p>
    <w:p w14:paraId="7C4613DD" w14:textId="2BA8D6AC" w:rsidR="00AA343D" w:rsidRPr="00AA343D" w:rsidRDefault="00AA343D" w:rsidP="00AA343D">
      <w:pPr>
        <w:pStyle w:val="Authors"/>
        <w:spacing w:after="240" w:line="300" w:lineRule="auto"/>
        <w:jc w:val="center"/>
        <w:rPr>
          <w:b w:val="0"/>
          <w:bCs/>
          <w:sz w:val="22"/>
          <w:szCs w:val="22"/>
          <w:lang w:eastAsia="zh-CN"/>
        </w:rPr>
      </w:pPr>
      <w:r w:rsidRPr="00AA343D">
        <w:rPr>
          <w:rFonts w:eastAsiaTheme="minorEastAsia"/>
          <w:b w:val="0"/>
          <w:bCs/>
          <w:sz w:val="22"/>
          <w:szCs w:val="22"/>
          <w:lang w:eastAsia="zh-CN"/>
        </w:rPr>
        <w:t>Yifeng Cheng</w:t>
      </w:r>
      <w:r w:rsidRPr="00AA343D">
        <w:rPr>
          <w:b w:val="0"/>
          <w:bCs/>
          <w:sz w:val="22"/>
          <w:szCs w:val="22"/>
          <w:vertAlign w:val="superscript"/>
        </w:rPr>
        <w:t>1</w:t>
      </w:r>
      <w:r w:rsidRPr="00AA343D">
        <w:rPr>
          <w:b w:val="0"/>
          <w:bCs/>
          <w:sz w:val="22"/>
          <w:szCs w:val="22"/>
        </w:rPr>
        <w:t xml:space="preserve">, </w:t>
      </w:r>
      <w:r w:rsidRPr="00AA343D">
        <w:rPr>
          <w:rFonts w:eastAsiaTheme="minorEastAsia"/>
          <w:b w:val="0"/>
          <w:bCs/>
          <w:sz w:val="22"/>
          <w:szCs w:val="22"/>
          <w:lang w:eastAsia="zh-CN"/>
        </w:rPr>
        <w:t>Lu Wang</w:t>
      </w:r>
      <w:r w:rsidRPr="00AA343D">
        <w:rPr>
          <w:rFonts w:eastAsiaTheme="minorEastAsia"/>
          <w:b w:val="0"/>
          <w:bCs/>
          <w:sz w:val="22"/>
          <w:szCs w:val="22"/>
          <w:vertAlign w:val="superscript"/>
          <w:lang w:eastAsia="zh-CN"/>
        </w:rPr>
        <w:t>1</w:t>
      </w:r>
      <w:r w:rsidR="001B6576">
        <w:rPr>
          <w:rFonts w:eastAsiaTheme="minorEastAsia" w:hint="eastAsia"/>
          <w:b w:val="0"/>
          <w:bCs/>
          <w:sz w:val="22"/>
          <w:szCs w:val="22"/>
          <w:vertAlign w:val="superscript"/>
          <w:lang w:eastAsia="zh-CN"/>
        </w:rPr>
        <w:t>,2</w:t>
      </w:r>
      <w:r w:rsidRPr="00AA343D">
        <w:rPr>
          <w:b w:val="0"/>
          <w:bCs/>
          <w:sz w:val="22"/>
          <w:szCs w:val="22"/>
        </w:rPr>
        <w:t xml:space="preserve">*, Xiaolong </w:t>
      </w:r>
      <w:r w:rsidR="000762BD" w:rsidRPr="00AA343D">
        <w:rPr>
          <w:b w:val="0"/>
          <w:bCs/>
          <w:sz w:val="22"/>
          <w:szCs w:val="22"/>
          <w:lang w:eastAsia="zh-CN"/>
        </w:rPr>
        <w:t>Chen</w:t>
      </w:r>
      <w:r w:rsidR="000762BD">
        <w:rPr>
          <w:rFonts w:eastAsiaTheme="minorEastAsia" w:hint="eastAsia"/>
          <w:b w:val="0"/>
          <w:bCs/>
          <w:sz w:val="22"/>
          <w:szCs w:val="22"/>
          <w:vertAlign w:val="superscript"/>
          <w:lang w:eastAsia="zh-CN"/>
        </w:rPr>
        <w:t>3</w:t>
      </w:r>
      <w:r w:rsidRPr="00AA343D">
        <w:rPr>
          <w:rFonts w:eastAsia="宋体"/>
          <w:b w:val="0"/>
          <w:bCs/>
          <w:sz w:val="22"/>
          <w:szCs w:val="22"/>
          <w:lang w:eastAsia="zh-CN"/>
        </w:rPr>
        <w:t xml:space="preserve">, </w:t>
      </w:r>
      <w:r w:rsidRPr="00AA343D">
        <w:rPr>
          <w:b w:val="0"/>
          <w:bCs/>
          <w:sz w:val="22"/>
          <w:szCs w:val="22"/>
          <w:lang w:eastAsia="zh-CN"/>
        </w:rPr>
        <w:t xml:space="preserve">Tianjun </w:t>
      </w:r>
      <w:r w:rsidR="000762BD" w:rsidRPr="00AA343D">
        <w:rPr>
          <w:b w:val="0"/>
          <w:bCs/>
          <w:sz w:val="22"/>
          <w:szCs w:val="22"/>
          <w:lang w:eastAsia="zh-CN"/>
        </w:rPr>
        <w:t>Zhou</w:t>
      </w:r>
      <w:r w:rsidR="000762BD">
        <w:rPr>
          <w:rFonts w:eastAsiaTheme="minorEastAsia" w:hint="eastAsia"/>
          <w:b w:val="0"/>
          <w:bCs/>
          <w:sz w:val="22"/>
          <w:szCs w:val="22"/>
          <w:vertAlign w:val="superscript"/>
          <w:lang w:eastAsia="zh-CN"/>
        </w:rPr>
        <w:t>3</w:t>
      </w:r>
      <w:r w:rsidRPr="00AA343D">
        <w:rPr>
          <w:rFonts w:eastAsiaTheme="minorEastAsia"/>
          <w:b w:val="0"/>
          <w:bCs/>
          <w:sz w:val="22"/>
          <w:szCs w:val="22"/>
          <w:vertAlign w:val="superscript"/>
          <w:lang w:eastAsia="zh-CN"/>
        </w:rPr>
        <w:t xml:space="preserve">, </w:t>
      </w:r>
      <w:r w:rsidR="000762BD">
        <w:rPr>
          <w:rFonts w:eastAsiaTheme="minorEastAsia" w:hint="eastAsia"/>
          <w:b w:val="0"/>
          <w:bCs/>
          <w:sz w:val="22"/>
          <w:szCs w:val="22"/>
          <w:vertAlign w:val="superscript"/>
          <w:lang w:eastAsia="zh-CN"/>
        </w:rPr>
        <w:t>4</w:t>
      </w:r>
      <w:r w:rsidRPr="00AA343D">
        <w:rPr>
          <w:rFonts w:eastAsia="宋体"/>
          <w:b w:val="0"/>
          <w:bCs/>
          <w:sz w:val="22"/>
          <w:szCs w:val="22"/>
          <w:lang w:eastAsia="zh-CN"/>
        </w:rPr>
        <w:t>,</w:t>
      </w:r>
      <w:r w:rsidRPr="00AA343D">
        <w:rPr>
          <w:b w:val="0"/>
          <w:bCs/>
          <w:sz w:val="22"/>
          <w:szCs w:val="22"/>
        </w:rPr>
        <w:t xml:space="preserve"> Andrew </w:t>
      </w:r>
      <w:r w:rsidR="000762BD" w:rsidRPr="00AA343D">
        <w:rPr>
          <w:b w:val="0"/>
          <w:bCs/>
          <w:sz w:val="22"/>
          <w:szCs w:val="22"/>
        </w:rPr>
        <w:t>Turner</w:t>
      </w:r>
      <w:r w:rsidR="000762BD">
        <w:rPr>
          <w:rFonts w:eastAsiaTheme="minorEastAsia" w:hint="eastAsia"/>
          <w:b w:val="0"/>
          <w:bCs/>
          <w:sz w:val="22"/>
          <w:szCs w:val="22"/>
          <w:vertAlign w:val="superscript"/>
          <w:lang w:eastAsia="zh-CN"/>
        </w:rPr>
        <w:t>5</w:t>
      </w:r>
      <w:r w:rsidRPr="00AA343D">
        <w:rPr>
          <w:b w:val="0"/>
          <w:bCs/>
          <w:sz w:val="22"/>
          <w:szCs w:val="22"/>
          <w:vertAlign w:val="superscript"/>
        </w:rPr>
        <w:t>,</w:t>
      </w:r>
      <w:r w:rsidR="000762BD">
        <w:rPr>
          <w:rFonts w:eastAsiaTheme="minorEastAsia" w:hint="eastAsia"/>
          <w:b w:val="0"/>
          <w:bCs/>
          <w:sz w:val="22"/>
          <w:szCs w:val="22"/>
          <w:vertAlign w:val="superscript"/>
          <w:lang w:eastAsia="zh-CN"/>
        </w:rPr>
        <w:t>6</w:t>
      </w:r>
      <w:r w:rsidRPr="00AA343D">
        <w:rPr>
          <w:b w:val="0"/>
          <w:bCs/>
          <w:sz w:val="22"/>
          <w:szCs w:val="22"/>
        </w:rPr>
        <w:t xml:space="preserve">, </w:t>
      </w:r>
      <w:r w:rsidRPr="00AA343D">
        <w:rPr>
          <w:b w:val="0"/>
          <w:bCs/>
          <w:sz w:val="22"/>
          <w:szCs w:val="22"/>
          <w:lang w:eastAsia="zh-CN"/>
        </w:rPr>
        <w:t>Lijuan Wang</w:t>
      </w:r>
      <w:r w:rsidRPr="00AA343D">
        <w:rPr>
          <w:b w:val="0"/>
          <w:bCs/>
          <w:sz w:val="22"/>
          <w:szCs w:val="22"/>
          <w:vertAlign w:val="superscript"/>
          <w:lang w:eastAsia="zh-CN"/>
        </w:rPr>
        <w:t>1</w:t>
      </w:r>
    </w:p>
    <w:p w14:paraId="7037139A" w14:textId="77777777" w:rsidR="00AA343D" w:rsidRDefault="00AA343D" w:rsidP="00AA343D">
      <w:pPr>
        <w:pStyle w:val="Affiliation"/>
        <w:spacing w:before="0" w:line="300" w:lineRule="auto"/>
        <w:jc w:val="both"/>
        <w:rPr>
          <w:rFonts w:eastAsiaTheme="minorEastAsia"/>
          <w:color w:val="000000" w:themeColor="text1"/>
          <w:sz w:val="18"/>
          <w:szCs w:val="18"/>
          <w:lang w:eastAsia="zh-CN"/>
        </w:rPr>
      </w:pPr>
      <w:r w:rsidRPr="00E623FC">
        <w:rPr>
          <w:color w:val="000000" w:themeColor="text1"/>
          <w:sz w:val="18"/>
          <w:szCs w:val="18"/>
          <w:vertAlign w:val="superscript"/>
        </w:rPr>
        <w:t>1</w:t>
      </w:r>
      <w:r w:rsidRPr="00E623FC">
        <w:rPr>
          <w:color w:val="000000" w:themeColor="text1"/>
          <w:sz w:val="18"/>
          <w:szCs w:val="18"/>
        </w:rPr>
        <w:t>Key Laboratory of Meteorological Disaster, Ministry of Education (KLME) / Collaborative Innovation Center on Forecast and Evaluation of Meteorological Disasters (CIC-FEMD), Nanjing University of Information Science and Technology, Nanjing, China.</w:t>
      </w:r>
    </w:p>
    <w:p w14:paraId="69255ADE" w14:textId="19DA39EE" w:rsidR="00B20024" w:rsidRPr="00001489" w:rsidRDefault="00B20024" w:rsidP="00F70733">
      <w:pPr>
        <w:pStyle w:val="Affiliation"/>
        <w:spacing w:before="0" w:line="300" w:lineRule="auto"/>
        <w:jc w:val="both"/>
        <w:rPr>
          <w:color w:val="000000" w:themeColor="text1"/>
          <w:sz w:val="18"/>
          <w:szCs w:val="18"/>
        </w:rPr>
      </w:pPr>
      <w:r w:rsidRPr="00001489">
        <w:rPr>
          <w:color w:val="000000" w:themeColor="text1"/>
          <w:sz w:val="18"/>
          <w:szCs w:val="18"/>
          <w:vertAlign w:val="superscript"/>
        </w:rPr>
        <w:t>2</w:t>
      </w:r>
      <w:r w:rsidRPr="00001489">
        <w:rPr>
          <w:color w:val="000000" w:themeColor="text1"/>
          <w:sz w:val="18"/>
          <w:szCs w:val="18"/>
        </w:rPr>
        <w:t>Laboratory for Regional Oceanography and Numerical Modeling, Qingdao Marine Science and Technology Center, Qingdao, China</w:t>
      </w:r>
    </w:p>
    <w:p w14:paraId="0BF7E319" w14:textId="07405676" w:rsidR="00AA343D" w:rsidRPr="00E623FC" w:rsidRDefault="00F70733" w:rsidP="00AA343D">
      <w:pPr>
        <w:pStyle w:val="Affiliation"/>
        <w:spacing w:before="0" w:line="300" w:lineRule="auto"/>
        <w:jc w:val="both"/>
        <w:rPr>
          <w:color w:val="000000" w:themeColor="text1"/>
          <w:sz w:val="18"/>
          <w:szCs w:val="18"/>
        </w:rPr>
      </w:pPr>
      <w:r>
        <w:rPr>
          <w:rFonts w:eastAsiaTheme="minorEastAsia" w:hint="eastAsia"/>
          <w:color w:val="000000" w:themeColor="text1"/>
          <w:sz w:val="18"/>
          <w:szCs w:val="18"/>
          <w:vertAlign w:val="superscript"/>
          <w:lang w:eastAsia="zh-CN"/>
        </w:rPr>
        <w:t>3</w:t>
      </w:r>
      <w:r w:rsidR="00AA343D" w:rsidRPr="00E623FC">
        <w:rPr>
          <w:color w:val="000000" w:themeColor="text1"/>
          <w:sz w:val="18"/>
          <w:szCs w:val="18"/>
        </w:rPr>
        <w:t>State Key Laboratory of Numerical Modeling for Atmospheric Sciences and Geophysical Fluid Dynamics, Institute of Atmospheric Physics, Chinese Academy of Sciences, Beijing, China.</w:t>
      </w:r>
    </w:p>
    <w:p w14:paraId="3FCFFC24" w14:textId="4A419567" w:rsidR="00AA343D" w:rsidRPr="00E623FC" w:rsidRDefault="00F70733" w:rsidP="00AA343D">
      <w:pPr>
        <w:pStyle w:val="Affiliation"/>
        <w:spacing w:before="0" w:line="300" w:lineRule="auto"/>
        <w:jc w:val="both"/>
        <w:rPr>
          <w:color w:val="000000" w:themeColor="text1"/>
          <w:sz w:val="18"/>
          <w:szCs w:val="18"/>
        </w:rPr>
      </w:pPr>
      <w:r>
        <w:rPr>
          <w:rFonts w:eastAsiaTheme="minorEastAsia" w:hint="eastAsia"/>
          <w:color w:val="000000" w:themeColor="text1"/>
          <w:sz w:val="18"/>
          <w:szCs w:val="18"/>
          <w:vertAlign w:val="superscript"/>
          <w:lang w:eastAsia="zh-CN"/>
        </w:rPr>
        <w:t>4</w:t>
      </w:r>
      <w:r w:rsidR="00AA343D" w:rsidRPr="00E623FC">
        <w:rPr>
          <w:color w:val="000000" w:themeColor="text1"/>
          <w:sz w:val="18"/>
          <w:szCs w:val="18"/>
        </w:rPr>
        <w:t>College of Earth and Planetary Sciences, The University of Chinese Academy of Sciences, Beijing, China.</w:t>
      </w:r>
    </w:p>
    <w:p w14:paraId="2908C48D" w14:textId="510D7485" w:rsidR="00AA343D" w:rsidRPr="00E623FC" w:rsidRDefault="00F70733" w:rsidP="00AA343D">
      <w:pPr>
        <w:pStyle w:val="Affiliation"/>
        <w:spacing w:before="0" w:line="300" w:lineRule="auto"/>
        <w:jc w:val="both"/>
        <w:rPr>
          <w:color w:val="000000" w:themeColor="text1"/>
          <w:sz w:val="18"/>
          <w:szCs w:val="18"/>
        </w:rPr>
      </w:pPr>
      <w:r>
        <w:rPr>
          <w:rFonts w:eastAsiaTheme="minorEastAsia" w:hint="eastAsia"/>
          <w:color w:val="000000" w:themeColor="text1"/>
          <w:sz w:val="18"/>
          <w:szCs w:val="18"/>
          <w:vertAlign w:val="superscript"/>
          <w:lang w:eastAsia="zh-CN"/>
        </w:rPr>
        <w:t>5</w:t>
      </w:r>
      <w:r w:rsidR="00AA343D" w:rsidRPr="00E623FC">
        <w:rPr>
          <w:color w:val="000000" w:themeColor="text1"/>
          <w:sz w:val="18"/>
          <w:szCs w:val="18"/>
        </w:rPr>
        <w:t>National Centre for Atmospheric Science, University of Reading, Reading, UK</w:t>
      </w:r>
    </w:p>
    <w:p w14:paraId="50691609" w14:textId="0C3C05EF" w:rsidR="00AA343D" w:rsidRPr="00E623FC" w:rsidRDefault="00F70733" w:rsidP="00AA343D">
      <w:pPr>
        <w:pStyle w:val="Affiliation"/>
        <w:spacing w:before="0" w:line="300" w:lineRule="auto"/>
        <w:jc w:val="both"/>
        <w:rPr>
          <w:rFonts w:eastAsiaTheme="minorEastAsia"/>
          <w:sz w:val="18"/>
          <w:szCs w:val="18"/>
          <w:lang w:eastAsia="zh-CN"/>
        </w:rPr>
      </w:pPr>
      <w:r>
        <w:rPr>
          <w:rFonts w:eastAsiaTheme="minorEastAsia" w:hint="eastAsia"/>
          <w:color w:val="000000" w:themeColor="text1"/>
          <w:sz w:val="18"/>
          <w:szCs w:val="18"/>
          <w:vertAlign w:val="superscript"/>
          <w:lang w:eastAsia="zh-CN"/>
        </w:rPr>
        <w:t>6</w:t>
      </w:r>
      <w:r w:rsidR="00AA343D" w:rsidRPr="00E623FC">
        <w:rPr>
          <w:color w:val="000000" w:themeColor="text1"/>
          <w:sz w:val="18"/>
          <w:szCs w:val="18"/>
        </w:rPr>
        <w:t>Department of Meteorology, University of Reading, Reading, UK</w:t>
      </w:r>
    </w:p>
    <w:p w14:paraId="5D197B9F" w14:textId="533BFCD5" w:rsidR="0048133C" w:rsidRPr="00AA343D" w:rsidRDefault="0048133C" w:rsidP="008C044B">
      <w:pPr>
        <w:spacing w:before="120" w:afterLines="50" w:after="156" w:line="360" w:lineRule="auto"/>
        <w:rPr>
          <w:rFonts w:ascii="Times New Roman" w:eastAsia="宋体" w:hAnsi="Times New Roman" w:cs="Times New Roman"/>
          <w:b/>
          <w:bCs/>
          <w:sz w:val="22"/>
        </w:rPr>
      </w:pPr>
    </w:p>
    <w:p w14:paraId="16B81113" w14:textId="77777777" w:rsidR="001D20AA" w:rsidRPr="001D20AA" w:rsidRDefault="001D20AA" w:rsidP="001D20AA">
      <w:pPr>
        <w:widowControl/>
        <w:spacing w:after="240" w:line="300" w:lineRule="auto"/>
        <w:jc w:val="left"/>
        <w:rPr>
          <w:rFonts w:ascii="Times New Roman" w:eastAsia="宋体" w:hAnsi="Times New Roman" w:cs="Times New Roman"/>
          <w:b/>
          <w:color w:val="000000"/>
          <w:kern w:val="0"/>
          <w:sz w:val="24"/>
          <w:szCs w:val="20"/>
          <w:lang w:eastAsia="en-US"/>
        </w:rPr>
      </w:pPr>
      <w:r w:rsidRPr="001D20AA">
        <w:rPr>
          <w:rFonts w:ascii="Times New Roman" w:eastAsia="宋体" w:hAnsi="Times New Roman" w:cs="Times New Roman"/>
          <w:b/>
          <w:color w:val="000000"/>
          <w:kern w:val="0"/>
          <w:sz w:val="24"/>
          <w:szCs w:val="20"/>
          <w:lang w:eastAsia="en-US"/>
        </w:rPr>
        <w:t xml:space="preserve">Contents of this file </w:t>
      </w:r>
    </w:p>
    <w:p w14:paraId="2E73D601" w14:textId="56B0CAAB" w:rsidR="001D20AA" w:rsidRPr="00001489" w:rsidRDefault="001D20AA" w:rsidP="001D20AA">
      <w:pPr>
        <w:widowControl/>
        <w:spacing w:line="300" w:lineRule="auto"/>
        <w:ind w:left="720"/>
        <w:jc w:val="left"/>
        <w:rPr>
          <w:rFonts w:ascii="Times New Roman" w:eastAsia="宋体" w:hAnsi="Times New Roman" w:cs="Times New Roman"/>
          <w:color w:val="000000"/>
          <w:kern w:val="0"/>
          <w:sz w:val="24"/>
          <w:szCs w:val="24"/>
        </w:rPr>
      </w:pPr>
      <w:r w:rsidRPr="00001489">
        <w:rPr>
          <w:rFonts w:ascii="Times New Roman" w:eastAsia="宋体" w:hAnsi="Times New Roman" w:cs="Times New Roman"/>
          <w:color w:val="000000"/>
          <w:kern w:val="0"/>
          <w:sz w:val="24"/>
          <w:szCs w:val="24"/>
          <w:lang w:eastAsia="en-US"/>
        </w:rPr>
        <w:t>Text</w:t>
      </w:r>
      <w:r w:rsidR="00FD0479" w:rsidRPr="00001489">
        <w:rPr>
          <w:rFonts w:ascii="Times New Roman" w:eastAsia="宋体" w:hAnsi="Times New Roman" w:cs="Times New Roman"/>
          <w:color w:val="000000"/>
          <w:kern w:val="0"/>
          <w:sz w:val="24"/>
          <w:szCs w:val="24"/>
        </w:rPr>
        <w:t>s</w:t>
      </w:r>
      <w:r w:rsidRPr="00001489">
        <w:rPr>
          <w:rFonts w:ascii="Times New Roman" w:eastAsia="宋体" w:hAnsi="Times New Roman" w:cs="Times New Roman"/>
          <w:color w:val="000000"/>
          <w:kern w:val="0"/>
          <w:sz w:val="24"/>
          <w:szCs w:val="24"/>
          <w:lang w:eastAsia="en-US"/>
        </w:rPr>
        <w:t xml:space="preserve"> S1 to S</w:t>
      </w:r>
      <w:r w:rsidR="00E64117">
        <w:rPr>
          <w:rFonts w:ascii="Times New Roman" w:eastAsia="宋体" w:hAnsi="Times New Roman" w:cs="Times New Roman" w:hint="eastAsia"/>
          <w:color w:val="000000"/>
          <w:kern w:val="0"/>
          <w:sz w:val="24"/>
          <w:szCs w:val="24"/>
        </w:rPr>
        <w:t>3</w:t>
      </w:r>
    </w:p>
    <w:p w14:paraId="2CE59E82" w14:textId="575BDE35" w:rsidR="001D20AA" w:rsidRPr="00001489" w:rsidRDefault="001D20AA" w:rsidP="001D20AA">
      <w:pPr>
        <w:widowControl/>
        <w:spacing w:line="300" w:lineRule="auto"/>
        <w:ind w:left="720"/>
        <w:jc w:val="left"/>
        <w:rPr>
          <w:rFonts w:ascii="Times New Roman" w:eastAsia="宋体" w:hAnsi="Times New Roman" w:cs="Times New Roman"/>
          <w:color w:val="000000"/>
          <w:kern w:val="0"/>
          <w:sz w:val="24"/>
          <w:szCs w:val="24"/>
          <w:lang w:eastAsia="en-US"/>
        </w:rPr>
      </w:pPr>
      <w:r w:rsidRPr="00001489">
        <w:rPr>
          <w:rFonts w:ascii="Times New Roman" w:eastAsia="宋体" w:hAnsi="Times New Roman" w:cs="Times New Roman"/>
          <w:color w:val="000000"/>
          <w:kern w:val="0"/>
          <w:sz w:val="24"/>
          <w:szCs w:val="24"/>
          <w:lang w:eastAsia="en-US"/>
        </w:rPr>
        <w:t>Table S1</w:t>
      </w:r>
    </w:p>
    <w:p w14:paraId="7FFEB944" w14:textId="7A687A28" w:rsidR="001D20AA" w:rsidRPr="00001489" w:rsidRDefault="001D20AA" w:rsidP="001D20AA">
      <w:pPr>
        <w:widowControl/>
        <w:spacing w:line="300" w:lineRule="auto"/>
        <w:ind w:left="720"/>
        <w:jc w:val="left"/>
        <w:rPr>
          <w:rFonts w:ascii="Times New Roman" w:eastAsia="宋体" w:hAnsi="Times New Roman" w:cs="Times New Roman"/>
          <w:color w:val="000000"/>
          <w:kern w:val="0"/>
          <w:sz w:val="24"/>
          <w:szCs w:val="24"/>
        </w:rPr>
      </w:pPr>
      <w:r w:rsidRPr="00001489">
        <w:rPr>
          <w:rFonts w:ascii="Times New Roman" w:eastAsia="宋体" w:hAnsi="Times New Roman" w:cs="Times New Roman"/>
          <w:color w:val="000000"/>
          <w:kern w:val="0"/>
          <w:sz w:val="24"/>
          <w:szCs w:val="24"/>
          <w:lang w:eastAsia="en-US"/>
        </w:rPr>
        <w:t>Figure</w:t>
      </w:r>
      <w:r w:rsidRPr="00001489">
        <w:rPr>
          <w:rFonts w:ascii="Times New Roman" w:eastAsia="宋体" w:hAnsi="Times New Roman" w:cs="Times New Roman"/>
          <w:color w:val="000000"/>
          <w:kern w:val="0"/>
          <w:sz w:val="24"/>
          <w:szCs w:val="24"/>
        </w:rPr>
        <w:t>s</w:t>
      </w:r>
      <w:r w:rsidRPr="00001489">
        <w:rPr>
          <w:rFonts w:ascii="Times New Roman" w:eastAsia="宋体" w:hAnsi="Times New Roman" w:cs="Times New Roman"/>
          <w:color w:val="000000"/>
          <w:kern w:val="0"/>
          <w:sz w:val="24"/>
          <w:szCs w:val="24"/>
          <w:lang w:eastAsia="en-US"/>
        </w:rPr>
        <w:t xml:space="preserve"> S1</w:t>
      </w:r>
      <w:r w:rsidRPr="00001489">
        <w:rPr>
          <w:rFonts w:ascii="Times New Roman" w:eastAsia="宋体" w:hAnsi="Times New Roman" w:cs="Times New Roman"/>
          <w:color w:val="000000"/>
          <w:kern w:val="0"/>
          <w:sz w:val="24"/>
          <w:szCs w:val="24"/>
        </w:rPr>
        <w:t xml:space="preserve"> to S</w:t>
      </w:r>
      <w:r w:rsidR="00107477">
        <w:rPr>
          <w:rFonts w:ascii="Times New Roman" w:eastAsia="宋体" w:hAnsi="Times New Roman" w:cs="Times New Roman" w:hint="eastAsia"/>
          <w:color w:val="000000"/>
          <w:kern w:val="0"/>
          <w:sz w:val="24"/>
          <w:szCs w:val="24"/>
        </w:rPr>
        <w:t>6</w:t>
      </w:r>
    </w:p>
    <w:p w14:paraId="1DEF2E46" w14:textId="77777777" w:rsidR="001D20AA" w:rsidRPr="001D20AA" w:rsidRDefault="001D20AA" w:rsidP="008C044B">
      <w:pPr>
        <w:spacing w:before="120" w:afterLines="50" w:after="156" w:line="360" w:lineRule="auto"/>
        <w:rPr>
          <w:rFonts w:ascii="Times New Roman" w:eastAsia="宋体" w:hAnsi="Times New Roman" w:cs="Times New Roman"/>
          <w:b/>
          <w:bCs/>
          <w:sz w:val="22"/>
        </w:rPr>
      </w:pPr>
    </w:p>
    <w:p w14:paraId="260BF0EE" w14:textId="4B6B21C5" w:rsidR="00E34DAD" w:rsidRPr="00E34DAD" w:rsidRDefault="00E34DAD" w:rsidP="00E34DAD">
      <w:pPr>
        <w:widowControl/>
        <w:spacing w:after="240" w:line="300" w:lineRule="auto"/>
        <w:rPr>
          <w:rFonts w:ascii="Times New Roman" w:eastAsia="宋体" w:hAnsi="Times New Roman" w:cs="Times New Roman"/>
          <w:b/>
          <w:color w:val="000000"/>
          <w:kern w:val="0"/>
          <w:sz w:val="24"/>
          <w:szCs w:val="24"/>
          <w:lang w:eastAsia="en-US"/>
        </w:rPr>
      </w:pPr>
      <w:r w:rsidRPr="00E34DAD">
        <w:rPr>
          <w:rFonts w:ascii="Times New Roman" w:eastAsia="宋体" w:hAnsi="Times New Roman" w:cs="Times New Roman"/>
          <w:b/>
          <w:bCs/>
          <w:color w:val="000000"/>
          <w:kern w:val="0"/>
          <w:sz w:val="24"/>
          <w:szCs w:val="24"/>
          <w:lang w:eastAsia="en-US"/>
        </w:rPr>
        <w:t>Introduction</w:t>
      </w:r>
    </w:p>
    <w:p w14:paraId="1F2B5B1C" w14:textId="636F5A5F" w:rsidR="00BA7DBE" w:rsidRPr="003971EF" w:rsidRDefault="00E34DAD" w:rsidP="00E04245">
      <w:pPr>
        <w:pStyle w:val="ParagraphText"/>
        <w:spacing w:before="0"/>
        <w:ind w:firstLine="0"/>
        <w:jc w:val="both"/>
        <w:rPr>
          <w:rFonts w:eastAsia="宋体"/>
          <w:color w:val="000000"/>
          <w:szCs w:val="21"/>
        </w:rPr>
      </w:pPr>
      <w:r w:rsidRPr="00001489">
        <w:rPr>
          <w:rFonts w:eastAsia="宋体"/>
          <w:color w:val="000000"/>
          <w:szCs w:val="21"/>
        </w:rPr>
        <w:t xml:space="preserve">The supporting information describes </w:t>
      </w:r>
      <w:bookmarkStart w:id="0" w:name="_Hlk155603134"/>
      <w:r w:rsidRPr="00001489">
        <w:rPr>
          <w:rFonts w:eastAsia="宋体"/>
          <w:color w:val="000000"/>
          <w:szCs w:val="21"/>
        </w:rPr>
        <w:t>the</w:t>
      </w:r>
      <w:r w:rsidR="00021CBC" w:rsidRPr="00001489">
        <w:rPr>
          <w:rFonts w:eastAsia="宋体"/>
          <w:color w:val="000000"/>
          <w:szCs w:val="21"/>
          <w:lang w:eastAsia="zh-CN"/>
        </w:rPr>
        <w:t xml:space="preserve"> </w:t>
      </w:r>
      <w:r w:rsidR="00A367A8" w:rsidRPr="00001489">
        <w:rPr>
          <w:rFonts w:eastAsia="宋体"/>
          <w:color w:val="000000"/>
          <w:szCs w:val="21"/>
          <w:lang w:eastAsia="zh-CN"/>
        </w:rPr>
        <w:t>monsoon onset indices</w:t>
      </w:r>
      <w:r w:rsidR="00925CF4" w:rsidRPr="00001489">
        <w:rPr>
          <w:rFonts w:eastAsia="宋体"/>
          <w:color w:val="000000"/>
          <w:szCs w:val="21"/>
          <w:lang w:eastAsia="zh-CN"/>
        </w:rPr>
        <w:t xml:space="preserve"> (see Text S1)</w:t>
      </w:r>
      <w:r w:rsidR="00021CBC" w:rsidRPr="00001489">
        <w:rPr>
          <w:rFonts w:eastAsia="宋体"/>
          <w:color w:val="000000"/>
          <w:szCs w:val="21"/>
          <w:lang w:eastAsia="zh-CN"/>
        </w:rPr>
        <w:t>, the</w:t>
      </w:r>
      <w:r w:rsidR="00262331" w:rsidRPr="00001489">
        <w:rPr>
          <w:rFonts w:eastAsia="宋体"/>
          <w:color w:val="000000"/>
          <w:szCs w:val="21"/>
        </w:rPr>
        <w:t xml:space="preserve"> </w:t>
      </w:r>
      <w:bookmarkEnd w:id="0"/>
      <w:r w:rsidR="00102AD1" w:rsidRPr="00001489">
        <w:rPr>
          <w:rFonts w:eastAsia="宋体"/>
          <w:color w:val="000000"/>
          <w:szCs w:val="24"/>
          <w:lang w:eastAsia="zh-CN"/>
        </w:rPr>
        <w:t>h</w:t>
      </w:r>
      <w:r w:rsidR="003971FC" w:rsidRPr="00001489">
        <w:rPr>
          <w:rFonts w:eastAsia="宋体"/>
          <w:color w:val="000000"/>
          <w:szCs w:val="24"/>
        </w:rPr>
        <w:t>ierarchical statistical framework for emergent constraint</w:t>
      </w:r>
      <w:r w:rsidR="00103BC1" w:rsidRPr="00001489">
        <w:rPr>
          <w:rFonts w:eastAsia="宋体"/>
          <w:color w:val="000000"/>
          <w:szCs w:val="24"/>
          <w:lang w:eastAsia="zh-CN"/>
        </w:rPr>
        <w:t xml:space="preserve"> (see Text S</w:t>
      </w:r>
      <w:r w:rsidR="00266A9F">
        <w:rPr>
          <w:rFonts w:eastAsia="宋体" w:hint="eastAsia"/>
          <w:color w:val="000000"/>
          <w:szCs w:val="24"/>
          <w:lang w:eastAsia="zh-CN"/>
        </w:rPr>
        <w:t>2</w:t>
      </w:r>
      <w:r w:rsidR="00103BC1" w:rsidRPr="00001489">
        <w:rPr>
          <w:rFonts w:eastAsia="宋体"/>
          <w:color w:val="000000"/>
          <w:szCs w:val="24"/>
          <w:lang w:eastAsia="zh-CN"/>
        </w:rPr>
        <w:t>)</w:t>
      </w:r>
      <w:r w:rsidRPr="00001489">
        <w:rPr>
          <w:rFonts w:eastAsia="宋体"/>
          <w:color w:val="000000"/>
          <w:szCs w:val="21"/>
        </w:rPr>
        <w:t xml:space="preserve"> and the </w:t>
      </w:r>
      <w:r w:rsidR="00101BFD">
        <w:rPr>
          <w:rFonts w:eastAsia="宋体" w:hint="eastAsia"/>
          <w:color w:val="000000"/>
          <w:szCs w:val="21"/>
          <w:lang w:eastAsia="zh-CN"/>
        </w:rPr>
        <w:t>l</w:t>
      </w:r>
      <w:r w:rsidRPr="00001489">
        <w:rPr>
          <w:rFonts w:eastAsia="宋体"/>
          <w:color w:val="000000"/>
          <w:szCs w:val="21"/>
        </w:rPr>
        <w:t>eave-one-out perfect model test (see Text S</w:t>
      </w:r>
      <w:r w:rsidR="00174E39">
        <w:rPr>
          <w:rFonts w:eastAsia="宋体" w:hint="eastAsia"/>
          <w:color w:val="000000"/>
          <w:szCs w:val="21"/>
          <w:lang w:eastAsia="zh-CN"/>
        </w:rPr>
        <w:t>3</w:t>
      </w:r>
      <w:r w:rsidRPr="00001489">
        <w:rPr>
          <w:rFonts w:eastAsia="宋体"/>
          <w:color w:val="000000"/>
          <w:szCs w:val="21"/>
        </w:rPr>
        <w:t>) in detail. In addition, the information about the 2</w:t>
      </w:r>
      <w:r w:rsidR="00052C57" w:rsidRPr="00001489">
        <w:rPr>
          <w:rFonts w:eastAsia="宋体"/>
          <w:color w:val="000000"/>
          <w:szCs w:val="21"/>
          <w:lang w:eastAsia="zh-CN"/>
        </w:rPr>
        <w:t>5</w:t>
      </w:r>
      <w:r w:rsidRPr="00001489">
        <w:rPr>
          <w:rFonts w:eastAsia="宋体"/>
          <w:color w:val="000000"/>
          <w:szCs w:val="21"/>
        </w:rPr>
        <w:t xml:space="preserve"> CMIP6 models used in this study </w:t>
      </w:r>
      <w:bookmarkStart w:id="1" w:name="OLE_LINK9"/>
      <w:r w:rsidRPr="00001489">
        <w:rPr>
          <w:rFonts w:eastAsia="宋体"/>
          <w:color w:val="000000"/>
          <w:szCs w:val="21"/>
        </w:rPr>
        <w:t>(see Table S1)</w:t>
      </w:r>
      <w:bookmarkEnd w:id="1"/>
      <w:r w:rsidRPr="00001489">
        <w:rPr>
          <w:rFonts w:eastAsia="宋体"/>
          <w:color w:val="000000"/>
          <w:szCs w:val="21"/>
        </w:rPr>
        <w:t xml:space="preserve"> are also listed.</w:t>
      </w:r>
      <w:r w:rsidR="00E04245">
        <w:rPr>
          <w:rFonts w:eastAsia="宋体"/>
          <w:color w:val="000000"/>
          <w:szCs w:val="21"/>
        </w:rPr>
        <w:br w:type="page"/>
      </w:r>
    </w:p>
    <w:p w14:paraId="732ABF17" w14:textId="09D43BEC" w:rsidR="006963F1" w:rsidRPr="00E623FC" w:rsidRDefault="006963F1" w:rsidP="00001489">
      <w:pPr>
        <w:widowControl/>
        <w:spacing w:after="160" w:line="278" w:lineRule="auto"/>
        <w:jc w:val="left"/>
        <w:rPr>
          <w:rFonts w:ascii="Times New Roman" w:eastAsia="宋体" w:hAnsi="Times New Roman" w:cs="Times New Roman"/>
          <w:b/>
          <w:bCs/>
          <w:sz w:val="24"/>
          <w:szCs w:val="24"/>
        </w:rPr>
      </w:pPr>
      <w:r w:rsidRPr="00E623FC">
        <w:rPr>
          <w:rFonts w:ascii="Times New Roman" w:eastAsia="宋体" w:hAnsi="Times New Roman" w:cs="Times New Roman"/>
          <w:b/>
          <w:bCs/>
          <w:sz w:val="24"/>
          <w:szCs w:val="24"/>
        </w:rPr>
        <w:lastRenderedPageBreak/>
        <w:t>Text S</w:t>
      </w:r>
      <w:r w:rsidR="00A7410C">
        <w:rPr>
          <w:rFonts w:ascii="Times New Roman" w:eastAsia="宋体" w:hAnsi="Times New Roman" w:cs="Times New Roman" w:hint="eastAsia"/>
          <w:b/>
          <w:bCs/>
          <w:sz w:val="24"/>
          <w:szCs w:val="24"/>
        </w:rPr>
        <w:t>1</w:t>
      </w:r>
      <w:r w:rsidRPr="00E623FC">
        <w:rPr>
          <w:rFonts w:ascii="Times New Roman" w:eastAsia="宋体" w:hAnsi="Times New Roman" w:cs="Times New Roman"/>
          <w:b/>
          <w:bCs/>
          <w:sz w:val="24"/>
          <w:szCs w:val="24"/>
        </w:rPr>
        <w:t xml:space="preserve">. </w:t>
      </w:r>
      <w:r w:rsidR="00A7410C">
        <w:rPr>
          <w:rFonts w:ascii="Times New Roman" w:eastAsia="宋体" w:hAnsi="Times New Roman" w:cs="Times New Roman" w:hint="eastAsia"/>
          <w:b/>
          <w:bCs/>
          <w:sz w:val="24"/>
          <w:szCs w:val="24"/>
        </w:rPr>
        <w:t>M</w:t>
      </w:r>
      <w:r w:rsidRPr="00E623FC">
        <w:rPr>
          <w:rFonts w:ascii="Times New Roman" w:eastAsia="宋体" w:hAnsi="Times New Roman" w:cs="Times New Roman"/>
          <w:b/>
          <w:bCs/>
          <w:sz w:val="24"/>
          <w:szCs w:val="24"/>
        </w:rPr>
        <w:t>onsoon onset indices</w:t>
      </w:r>
    </w:p>
    <w:p w14:paraId="49F1DD20" w14:textId="54F77844" w:rsidR="006963F1" w:rsidRPr="00E623FC" w:rsidRDefault="006963F1" w:rsidP="00001489">
      <w:pPr>
        <w:widowControl/>
        <w:snapToGrid w:val="0"/>
        <w:spacing w:before="120" w:line="360" w:lineRule="auto"/>
        <w:ind w:firstLine="360"/>
        <w:rPr>
          <w:rFonts w:ascii="Times New Roman" w:hAnsi="Times New Roman" w:cs="Times New Roman"/>
          <w:sz w:val="24"/>
          <w:szCs w:val="24"/>
        </w:rPr>
      </w:pPr>
      <w:r w:rsidRPr="00E623FC">
        <w:rPr>
          <w:rFonts w:ascii="Times New Roman" w:hAnsi="Times New Roman" w:cs="Times New Roman"/>
          <w:sz w:val="24"/>
          <w:szCs w:val="24"/>
        </w:rPr>
        <w:t>Xing et al. (2016)</w:t>
      </w:r>
      <w:r w:rsidR="00C2168B">
        <w:rPr>
          <w:rFonts w:ascii="Times New Roman" w:hAnsi="Times New Roman" w:cs="Times New Roman" w:hint="eastAsia"/>
          <w:sz w:val="24"/>
          <w:szCs w:val="24"/>
        </w:rPr>
        <w:t xml:space="preserve"> devised an index for BoB monsoon onset</w:t>
      </w:r>
      <w:r w:rsidRPr="00E623FC">
        <w:rPr>
          <w:rFonts w:ascii="Times New Roman" w:hAnsi="Times New Roman" w:cs="Times New Roman"/>
          <w:sz w:val="24"/>
          <w:szCs w:val="24"/>
        </w:rPr>
        <w:t xml:space="preserve">, </w:t>
      </w:r>
      <w:r w:rsidR="00C2168B">
        <w:rPr>
          <w:rFonts w:ascii="Times New Roman" w:hAnsi="Times New Roman" w:cs="Times New Roman" w:hint="eastAsia"/>
          <w:sz w:val="24"/>
          <w:szCs w:val="24"/>
        </w:rPr>
        <w:t>in which</w:t>
      </w:r>
      <w:r w:rsidRPr="00E623FC">
        <w:rPr>
          <w:rFonts w:ascii="Times New Roman" w:hAnsi="Times New Roman" w:cs="Times New Roman"/>
          <w:sz w:val="24"/>
          <w:szCs w:val="24"/>
        </w:rPr>
        <w:t xml:space="preserve"> the onset </w:t>
      </w:r>
      <w:r w:rsidRPr="00001489">
        <w:rPr>
          <w:rFonts w:ascii="Times New Roman" w:eastAsia="等线" w:hAnsi="Times New Roman" w:cs="Times New Roman"/>
          <w:kern w:val="0"/>
          <w:sz w:val="24"/>
          <w:szCs w:val="24"/>
        </w:rPr>
        <w:t>date</w:t>
      </w:r>
      <w:r w:rsidRPr="00E623FC">
        <w:rPr>
          <w:rFonts w:ascii="Times New Roman" w:hAnsi="Times New Roman" w:cs="Times New Roman"/>
          <w:sz w:val="24"/>
          <w:szCs w:val="24"/>
        </w:rPr>
        <w:t xml:space="preserve"> is determined as the first day after April 1 on which the averaged 925-hPa zonal wind over 2.5°-10°N, 80°-95°E is greater than 3.0 m s</w:t>
      </w:r>
      <w:r w:rsidRPr="00E623FC">
        <w:rPr>
          <w:rFonts w:ascii="Times New Roman" w:hAnsi="Times New Roman" w:cs="Times New Roman"/>
          <w:sz w:val="24"/>
          <w:szCs w:val="24"/>
          <w:vertAlign w:val="superscript"/>
        </w:rPr>
        <w:t>-1</w:t>
      </w:r>
      <w:r w:rsidRPr="00E623FC">
        <w:rPr>
          <w:rFonts w:ascii="Times New Roman" w:hAnsi="Times New Roman" w:cs="Times New Roman"/>
          <w:sz w:val="24"/>
          <w:szCs w:val="24"/>
        </w:rPr>
        <w:t xml:space="preserve"> in the following 7 days. Kajikawa and Wang (2012)</w:t>
      </w:r>
      <w:r w:rsidR="00C2168B">
        <w:rPr>
          <w:rFonts w:ascii="Times New Roman" w:hAnsi="Times New Roman" w:cs="Times New Roman" w:hint="eastAsia"/>
          <w:sz w:val="24"/>
          <w:szCs w:val="24"/>
        </w:rPr>
        <w:t xml:space="preserve"> devised an index for </w:t>
      </w:r>
      <w:r w:rsidR="00C2168B" w:rsidRPr="00E623FC">
        <w:rPr>
          <w:rFonts w:ascii="Times New Roman" w:hAnsi="Times New Roman" w:cs="Times New Roman"/>
          <w:sz w:val="24"/>
          <w:szCs w:val="24"/>
        </w:rPr>
        <w:t>SCS monsoon onset</w:t>
      </w:r>
      <w:r w:rsidRPr="00E623FC">
        <w:rPr>
          <w:rFonts w:ascii="Times New Roman" w:hAnsi="Times New Roman" w:cs="Times New Roman"/>
          <w:sz w:val="24"/>
          <w:szCs w:val="24"/>
        </w:rPr>
        <w:t>, where the onset date is defined as the first day after April 25 that satisfies three criteria: 1) on the onset day and the following 5 days, the SCS monsoon onset (SCSSM) index, i.e., the averaged 850-hPa zonal wind over 5°-15°N, 110°-120°E, is greater than 0, indicating a steadily established westerly; 2) in the following 20 days, the SCSSM must be positive for at least 15 days; and 3) the cumulative 20-day mean SCSSM index must be greater than 1 m s</w:t>
      </w:r>
      <w:r w:rsidRPr="00E623FC">
        <w:rPr>
          <w:rFonts w:ascii="Times New Roman" w:hAnsi="Times New Roman" w:cs="Times New Roman"/>
          <w:sz w:val="24"/>
          <w:szCs w:val="24"/>
          <w:vertAlign w:val="superscript"/>
        </w:rPr>
        <w:t>-1</w:t>
      </w:r>
      <w:r w:rsidRPr="00E623FC">
        <w:rPr>
          <w:rFonts w:ascii="Times New Roman" w:hAnsi="Times New Roman" w:cs="Times New Roman"/>
          <w:sz w:val="24"/>
          <w:szCs w:val="24"/>
        </w:rPr>
        <w:t>.</w:t>
      </w:r>
      <w:r w:rsidR="00124697" w:rsidRPr="00E623FC">
        <w:rPr>
          <w:rFonts w:ascii="Times New Roman" w:hAnsi="Times New Roman" w:cs="Times New Roman" w:hint="eastAsia"/>
          <w:sz w:val="24"/>
          <w:szCs w:val="24"/>
        </w:rPr>
        <w:t xml:space="preserve"> </w:t>
      </w:r>
    </w:p>
    <w:p w14:paraId="5D0AAD5B" w14:textId="71D59F73" w:rsidR="00B205DE" w:rsidRDefault="00B205DE">
      <w:pPr>
        <w:widowControl/>
        <w:spacing w:after="160" w:line="278" w:lineRule="auto"/>
        <w:jc w:val="left"/>
        <w:rPr>
          <w:rFonts w:eastAsia="宋体" w:hint="eastAsia"/>
          <w:b/>
          <w:bCs/>
          <w:sz w:val="22"/>
          <w:lang w:eastAsia="en-US"/>
        </w:rPr>
      </w:pPr>
      <w:r>
        <w:rPr>
          <w:rFonts w:eastAsia="宋体" w:hint="eastAsia"/>
          <w:b/>
          <w:bCs/>
          <w:sz w:val="22"/>
          <w:lang w:eastAsia="en-US"/>
        </w:rPr>
        <w:br w:type="page"/>
      </w:r>
    </w:p>
    <w:p w14:paraId="41EA32F8" w14:textId="50E154A8" w:rsidR="00650EFB" w:rsidRPr="00001489" w:rsidRDefault="00650EFB" w:rsidP="00650EFB">
      <w:pPr>
        <w:pStyle w:val="ParagraphText"/>
        <w:spacing w:before="240"/>
        <w:ind w:firstLine="0"/>
        <w:jc w:val="both"/>
        <w:rPr>
          <w:b/>
          <w:bCs/>
          <w:szCs w:val="24"/>
        </w:rPr>
      </w:pPr>
      <w:r w:rsidRPr="00001489">
        <w:rPr>
          <w:rFonts w:eastAsia="宋体"/>
          <w:b/>
          <w:bCs/>
          <w:szCs w:val="24"/>
        </w:rPr>
        <w:lastRenderedPageBreak/>
        <w:t>Text S</w:t>
      </w:r>
      <w:r w:rsidR="00B7362E">
        <w:rPr>
          <w:rFonts w:eastAsia="宋体" w:hint="eastAsia"/>
          <w:b/>
          <w:bCs/>
          <w:szCs w:val="24"/>
          <w:lang w:eastAsia="zh-CN"/>
        </w:rPr>
        <w:t>2</w:t>
      </w:r>
      <w:r w:rsidRPr="00001489">
        <w:rPr>
          <w:rFonts w:eastAsia="宋体"/>
          <w:b/>
          <w:bCs/>
          <w:szCs w:val="24"/>
        </w:rPr>
        <w:t xml:space="preserve">. </w:t>
      </w:r>
      <w:bookmarkStart w:id="2" w:name="_Hlk167221126"/>
      <w:r w:rsidRPr="00001489">
        <w:rPr>
          <w:rFonts w:eastAsia="宋体"/>
          <w:b/>
          <w:bCs/>
          <w:kern w:val="2"/>
          <w:szCs w:val="24"/>
          <w:lang w:eastAsia="zh-CN"/>
        </w:rPr>
        <w:t>Hierarchical statistical framework for emergent constraint</w:t>
      </w:r>
    </w:p>
    <w:bookmarkEnd w:id="2"/>
    <w:p w14:paraId="50B2289D" w14:textId="77777777" w:rsidR="00650EFB" w:rsidRPr="00001489" w:rsidRDefault="00650EFB" w:rsidP="00650EFB">
      <w:pPr>
        <w:pStyle w:val="ParagraphText"/>
        <w:jc w:val="both"/>
        <w:rPr>
          <w:szCs w:val="24"/>
        </w:rPr>
      </w:pPr>
      <w:r w:rsidRPr="00001489">
        <w:rPr>
          <w:szCs w:val="24"/>
        </w:rPr>
        <w:t xml:space="preserve">The hierarchical emergent constraint framework proposed by Bowman et al. </w:t>
      </w:r>
      <w:r w:rsidRPr="00001489">
        <w:rPr>
          <w:szCs w:val="24"/>
          <w:lang w:eastAsia="zh-CN"/>
        </w:rPr>
        <w:t>(</w:t>
      </w:r>
      <w:r w:rsidRPr="00001489">
        <w:rPr>
          <w:szCs w:val="24"/>
        </w:rPr>
        <w:t xml:space="preserve">2018) is used to constrain the projection uncertainty of monsoon onset. In this framework, we should establish a connection between future climate change </w:t>
      </w:r>
      <w:r w:rsidRPr="00001489">
        <w:rPr>
          <w:i/>
          <w:iCs/>
          <w:szCs w:val="24"/>
        </w:rPr>
        <w:t>Y</w:t>
      </w:r>
      <w:r w:rsidRPr="00001489">
        <w:rPr>
          <w:szCs w:val="24"/>
        </w:rPr>
        <w:t xml:space="preserve"> and current climate </w:t>
      </w:r>
      <w:r w:rsidRPr="00001489">
        <w:rPr>
          <w:i/>
          <w:iCs/>
          <w:szCs w:val="24"/>
        </w:rPr>
        <w:t>X</w:t>
      </w:r>
      <w:r w:rsidRPr="00001489">
        <w:rPr>
          <w:szCs w:val="24"/>
        </w:rPr>
        <w:t xml:space="preserve"> to constrain </w:t>
      </w:r>
      <w:r w:rsidRPr="00001489">
        <w:rPr>
          <w:i/>
          <w:iCs/>
          <w:szCs w:val="24"/>
        </w:rPr>
        <w:t>Y</w:t>
      </w:r>
      <w:r w:rsidRPr="00001489">
        <w:rPr>
          <w:szCs w:val="24"/>
        </w:rPr>
        <w:t xml:space="preserve">. The connection between </w:t>
      </w:r>
      <w:r w:rsidRPr="00001489">
        <w:rPr>
          <w:i/>
          <w:iCs/>
          <w:szCs w:val="24"/>
        </w:rPr>
        <w:t>Y</w:t>
      </w:r>
      <w:r w:rsidRPr="00001489">
        <w:rPr>
          <w:szCs w:val="24"/>
        </w:rPr>
        <w:t xml:space="preserve"> and </w:t>
      </w:r>
      <w:r w:rsidRPr="00001489">
        <w:rPr>
          <w:i/>
          <w:iCs/>
          <w:szCs w:val="24"/>
        </w:rPr>
        <w:t>X</w:t>
      </w:r>
      <w:r w:rsidRPr="00001489">
        <w:rPr>
          <w:szCs w:val="24"/>
        </w:rPr>
        <w:t xml:space="preserve"> can be obtained by the linear regression from climate models, that is:</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50EFB" w:rsidRPr="00E623FC" w14:paraId="790B3C9E" w14:textId="77777777" w:rsidTr="008E6900">
        <w:tc>
          <w:tcPr>
            <w:tcW w:w="2765" w:type="dxa"/>
          </w:tcPr>
          <w:p w14:paraId="5DCCE4AD" w14:textId="77777777" w:rsidR="00650EFB" w:rsidRPr="00001489" w:rsidRDefault="00650EFB" w:rsidP="008E6900">
            <w:pPr>
              <w:pStyle w:val="ParagraphText"/>
              <w:ind w:firstLine="0"/>
              <w:jc w:val="both"/>
              <w:rPr>
                <w:szCs w:val="24"/>
              </w:rPr>
            </w:pPr>
          </w:p>
        </w:tc>
        <w:tc>
          <w:tcPr>
            <w:tcW w:w="2765" w:type="dxa"/>
          </w:tcPr>
          <w:p w14:paraId="186DB24B" w14:textId="77777777" w:rsidR="00650EFB" w:rsidRPr="00001489" w:rsidRDefault="00650EFB" w:rsidP="008E6900">
            <w:pPr>
              <w:pStyle w:val="ParagraphText"/>
              <w:ind w:firstLine="0"/>
              <w:jc w:val="center"/>
              <w:rPr>
                <w:szCs w:val="24"/>
              </w:rPr>
            </w:pPr>
            <m:oMath>
              <m:r>
                <w:rPr>
                  <w:rFonts w:ascii="Cambria Math" w:eastAsia="宋体" w:hAnsi="Cambria Math"/>
                  <w:szCs w:val="24"/>
                </w:rPr>
                <m:t xml:space="preserve">Y = </m:t>
              </m:r>
              <m:acc>
                <m:accPr>
                  <m:chr m:val="̅"/>
                  <m:ctrlPr>
                    <w:rPr>
                      <w:rFonts w:ascii="Cambria Math" w:eastAsia="宋体" w:hAnsi="Cambria Math"/>
                      <w:i/>
                      <w:szCs w:val="24"/>
                    </w:rPr>
                  </m:ctrlPr>
                </m:accPr>
                <m:e>
                  <m:r>
                    <w:rPr>
                      <w:rFonts w:ascii="Cambria Math" w:eastAsia="宋体" w:hAnsi="Cambria Math"/>
                      <w:szCs w:val="24"/>
                    </w:rPr>
                    <m:t>Y</m:t>
                  </m:r>
                </m:e>
              </m:acc>
              <m:r>
                <w:rPr>
                  <w:rFonts w:ascii="Cambria Math" w:eastAsia="宋体" w:hAnsi="Cambria Math"/>
                  <w:szCs w:val="24"/>
                </w:rPr>
                <m:t xml:space="preserve"> + ρ</m:t>
              </m:r>
              <m:d>
                <m:dPr>
                  <m:ctrlPr>
                    <w:rPr>
                      <w:rFonts w:ascii="Cambria Math" w:eastAsia="宋体" w:hAnsi="Cambria Math"/>
                      <w:i/>
                      <w:szCs w:val="24"/>
                    </w:rPr>
                  </m:ctrlPr>
                </m:dPr>
                <m:e>
                  <m:r>
                    <w:rPr>
                      <w:rFonts w:ascii="Cambria Math" w:eastAsia="宋体" w:hAnsi="Cambria Math"/>
                      <w:szCs w:val="24"/>
                    </w:rPr>
                    <m:t xml:space="preserve">X - </m:t>
                  </m:r>
                  <m:acc>
                    <m:accPr>
                      <m:chr m:val="̅"/>
                      <m:ctrlPr>
                        <w:rPr>
                          <w:rFonts w:ascii="Cambria Math" w:eastAsia="宋体" w:hAnsi="Cambria Math"/>
                          <w:i/>
                          <w:szCs w:val="24"/>
                        </w:rPr>
                      </m:ctrlPr>
                    </m:accPr>
                    <m:e>
                      <m:r>
                        <w:rPr>
                          <w:rFonts w:ascii="Cambria Math" w:eastAsia="宋体" w:hAnsi="Cambria Math"/>
                          <w:szCs w:val="24"/>
                        </w:rPr>
                        <m:t>X</m:t>
                      </m:r>
                    </m:e>
                  </m:acc>
                </m:e>
              </m:d>
            </m:oMath>
            <w:r w:rsidRPr="00001489">
              <w:rPr>
                <w:rFonts w:eastAsia="宋体"/>
                <w:szCs w:val="24"/>
              </w:rPr>
              <w:t>,</w:t>
            </w:r>
          </w:p>
        </w:tc>
        <w:tc>
          <w:tcPr>
            <w:tcW w:w="2766" w:type="dxa"/>
          </w:tcPr>
          <w:p w14:paraId="435D9ADF" w14:textId="77777777" w:rsidR="00650EFB" w:rsidRPr="00001489" w:rsidRDefault="00650EFB" w:rsidP="008E6900">
            <w:pPr>
              <w:pStyle w:val="ParagraphText"/>
              <w:ind w:firstLine="0"/>
              <w:jc w:val="right"/>
              <w:rPr>
                <w:szCs w:val="24"/>
              </w:rPr>
            </w:pPr>
            <w:r w:rsidRPr="00001489">
              <w:rPr>
                <w:szCs w:val="24"/>
                <w:lang w:eastAsia="zh-CN"/>
              </w:rPr>
              <w:t>(1)</w:t>
            </w:r>
          </w:p>
        </w:tc>
      </w:tr>
    </w:tbl>
    <w:p w14:paraId="3F2170E9" w14:textId="77777777" w:rsidR="00650EFB" w:rsidRPr="00001489" w:rsidRDefault="00650EFB" w:rsidP="00650EFB">
      <w:pPr>
        <w:pStyle w:val="ParagraphText"/>
        <w:ind w:firstLine="0"/>
        <w:jc w:val="both"/>
        <w:rPr>
          <w:szCs w:val="24"/>
        </w:rPr>
      </w:pPr>
      <w:r w:rsidRPr="00001489">
        <w:rPr>
          <w:szCs w:val="24"/>
        </w:rPr>
        <w:t xml:space="preserve">where </w:t>
      </w:r>
      <m:oMath>
        <m:r>
          <w:rPr>
            <w:rFonts w:ascii="Cambria Math" w:hAnsi="Cambria Math"/>
            <w:szCs w:val="24"/>
          </w:rPr>
          <m:t>ρ</m:t>
        </m:r>
      </m:oMath>
      <w:r w:rsidRPr="00001489">
        <w:rPr>
          <w:szCs w:val="24"/>
        </w:rPr>
        <w:t xml:space="preserve"> is the regression coefficient, </w:t>
      </w:r>
      <m:oMath>
        <m:acc>
          <m:accPr>
            <m:chr m:val="̅"/>
            <m:ctrlPr>
              <w:rPr>
                <w:rFonts w:ascii="Cambria Math" w:hAnsi="Cambria Math"/>
                <w:szCs w:val="24"/>
              </w:rPr>
            </m:ctrlPr>
          </m:accPr>
          <m:e>
            <m:r>
              <w:rPr>
                <w:rFonts w:ascii="Cambria Math" w:hAnsi="Cambria Math"/>
                <w:szCs w:val="24"/>
              </w:rPr>
              <m:t>X</m:t>
            </m:r>
          </m:e>
        </m:acc>
      </m:oMath>
      <w:r w:rsidRPr="00001489">
        <w:rPr>
          <w:szCs w:val="24"/>
        </w:rPr>
        <w:t xml:space="preserve"> and </w:t>
      </w:r>
      <m:oMath>
        <m:acc>
          <m:accPr>
            <m:chr m:val="̅"/>
            <m:ctrlPr>
              <w:rPr>
                <w:rFonts w:ascii="Cambria Math" w:hAnsi="Cambria Math"/>
                <w:szCs w:val="24"/>
              </w:rPr>
            </m:ctrlPr>
          </m:accPr>
          <m:e>
            <m:r>
              <w:rPr>
                <w:rFonts w:ascii="Cambria Math" w:hAnsi="Cambria Math"/>
                <w:szCs w:val="24"/>
              </w:rPr>
              <m:t>Y</m:t>
            </m:r>
          </m:e>
        </m:acc>
      </m:oMath>
      <w:r w:rsidRPr="00001489">
        <w:rPr>
          <w:szCs w:val="24"/>
        </w:rPr>
        <w:t xml:space="preserve"> are the MMM of </w:t>
      </w:r>
      <m:oMath>
        <m:r>
          <w:rPr>
            <w:rFonts w:ascii="Cambria Math" w:hAnsi="Cambria Math"/>
            <w:szCs w:val="24"/>
          </w:rPr>
          <m:t>X</m:t>
        </m:r>
      </m:oMath>
      <w:r w:rsidRPr="00001489">
        <w:rPr>
          <w:szCs w:val="24"/>
        </w:rPr>
        <w:t xml:space="preserve"> and </w:t>
      </w:r>
      <m:oMath>
        <m:r>
          <w:rPr>
            <w:rFonts w:ascii="Cambria Math" w:hAnsi="Cambria Math"/>
            <w:szCs w:val="24"/>
          </w:rPr>
          <m:t>Y</m:t>
        </m:r>
      </m:oMath>
      <w:r w:rsidRPr="00001489">
        <w:rPr>
          <w:szCs w:val="24"/>
        </w:rPr>
        <w:t>, respectively.</w:t>
      </w:r>
    </w:p>
    <w:p w14:paraId="00F569B3" w14:textId="77777777" w:rsidR="00650EFB" w:rsidRPr="00001489" w:rsidRDefault="00650EFB" w:rsidP="00650EFB">
      <w:pPr>
        <w:pStyle w:val="ParagraphText"/>
        <w:jc w:val="both"/>
        <w:rPr>
          <w:szCs w:val="24"/>
        </w:rPr>
      </w:pPr>
      <w:r w:rsidRPr="00001489">
        <w:rPr>
          <w:szCs w:val="24"/>
        </w:rPr>
        <w:tab/>
        <w:t xml:space="preserve">Since </w:t>
      </w:r>
      <m:oMath>
        <m:r>
          <w:rPr>
            <w:rFonts w:ascii="Cambria Math" w:hAnsi="Cambria Math"/>
            <w:szCs w:val="24"/>
          </w:rPr>
          <m:t>Y</m:t>
        </m:r>
      </m:oMath>
      <w:r w:rsidRPr="00001489">
        <w:rPr>
          <w:szCs w:val="24"/>
        </w:rPr>
        <w:t xml:space="preserve"> is constrained by the observed </w:t>
      </w:r>
      <m:oMath>
        <m:r>
          <w:rPr>
            <w:rFonts w:ascii="Cambria Math" w:eastAsia="宋体" w:hAnsi="Cambria Math"/>
            <w:szCs w:val="24"/>
          </w:rPr>
          <m:t>X</m:t>
        </m:r>
      </m:oMath>
      <w:r w:rsidRPr="00001489">
        <w:rPr>
          <w:szCs w:val="24"/>
        </w:rPr>
        <w:t xml:space="preserve"> in current climate (</w:t>
      </w:r>
      <m:oMath>
        <m:sSub>
          <m:sSubPr>
            <m:ctrlPr>
              <w:rPr>
                <w:rFonts w:ascii="Cambria Math" w:hAnsi="Cambria Math"/>
                <w:i/>
                <w:iCs/>
                <w:szCs w:val="24"/>
              </w:rPr>
            </m:ctrlPr>
          </m:sSubPr>
          <m:e>
            <m:r>
              <m:rPr>
                <m:nor/>
              </m:rPr>
              <w:rPr>
                <w:i/>
                <w:iCs/>
                <w:szCs w:val="24"/>
              </w:rPr>
              <m:t>X</m:t>
            </m:r>
          </m:e>
          <m:sub>
            <m:r>
              <m:rPr>
                <m:nor/>
              </m:rPr>
              <w:rPr>
                <w:i/>
                <w:iCs/>
                <w:szCs w:val="24"/>
              </w:rPr>
              <m:t>O</m:t>
            </m:r>
          </m:sub>
        </m:sSub>
      </m:oMath>
      <w:r w:rsidRPr="00001489">
        <w:rPr>
          <w:iCs/>
          <w:szCs w:val="24"/>
          <w:lang w:eastAsia="zh-CN"/>
        </w:rPr>
        <w:t>)</w:t>
      </w:r>
      <w:r w:rsidRPr="00001489">
        <w:rPr>
          <w:szCs w:val="24"/>
        </w:rPr>
        <w:t>, the uncertainty in observations should be considered. Under the Gaussian assumption that relates the observation to current climate, the signal-noise ratio (SNR) in the observation is the ratio between the variance among modes (</w:t>
      </w:r>
      <m:oMath>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X</m:t>
            </m:r>
          </m:sub>
          <m:sup>
            <m:r>
              <m:rPr>
                <m:sty m:val="p"/>
              </m:rPr>
              <w:rPr>
                <w:rFonts w:ascii="Cambria Math" w:hAnsi="Cambria Math"/>
                <w:szCs w:val="24"/>
              </w:rPr>
              <m:t>2</m:t>
            </m:r>
          </m:sup>
        </m:sSubSup>
      </m:oMath>
      <w:r w:rsidRPr="00001489">
        <w:rPr>
          <w:szCs w:val="24"/>
        </w:rPr>
        <w:t>) and observational datasets (</w:t>
      </w:r>
      <m:oMath>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O</m:t>
            </m:r>
          </m:sub>
          <m:sup>
            <m:r>
              <m:rPr>
                <m:sty m:val="p"/>
              </m:rPr>
              <w:rPr>
                <w:rFonts w:ascii="Cambria Math" w:hAnsi="Cambria Math"/>
                <w:szCs w:val="24"/>
              </w:rPr>
              <m:t>2</m:t>
            </m:r>
          </m:sup>
        </m:sSubSup>
      </m:oMath>
      <w:r w:rsidRPr="00001489">
        <w:rPr>
          <w:szCs w:val="24"/>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50EFB" w:rsidRPr="00E623FC" w14:paraId="5F54F302" w14:textId="77777777" w:rsidTr="008E6900">
        <w:tc>
          <w:tcPr>
            <w:tcW w:w="2765" w:type="dxa"/>
          </w:tcPr>
          <w:p w14:paraId="61E49D57" w14:textId="77777777" w:rsidR="00650EFB" w:rsidRPr="00001489" w:rsidRDefault="00650EFB" w:rsidP="008E6900">
            <w:pPr>
              <w:pStyle w:val="ParagraphText"/>
              <w:ind w:firstLine="0"/>
              <w:jc w:val="both"/>
              <w:rPr>
                <w:szCs w:val="24"/>
              </w:rPr>
            </w:pPr>
          </w:p>
        </w:tc>
        <w:tc>
          <w:tcPr>
            <w:tcW w:w="2765" w:type="dxa"/>
          </w:tcPr>
          <w:p w14:paraId="1A74FDFB" w14:textId="77777777" w:rsidR="00650EFB" w:rsidRPr="00001489" w:rsidRDefault="00650EFB" w:rsidP="008E6900">
            <w:pPr>
              <w:pStyle w:val="ParagraphText"/>
              <w:ind w:firstLine="0"/>
              <w:jc w:val="center"/>
              <w:rPr>
                <w:rFonts w:ascii="Cambria Math" w:hAnsi="Cambria Math"/>
                <w:i/>
                <w:szCs w:val="24"/>
                <w:lang w:eastAsia="zh-CN"/>
              </w:rPr>
            </w:pPr>
            <w:r w:rsidRPr="00001489">
              <w:rPr>
                <w:rFonts w:eastAsia="宋体"/>
                <w:szCs w:val="24"/>
              </w:rPr>
              <w:t xml:space="preserve">SNR = </w:t>
            </w:r>
            <m:oMath>
              <m:f>
                <m:fPr>
                  <m:type m:val="lin"/>
                  <m:ctrlPr>
                    <w:rPr>
                      <w:rFonts w:ascii="Cambria Math" w:eastAsia="宋体" w:hAnsi="Cambria Math"/>
                      <w:i/>
                      <w:szCs w:val="24"/>
                    </w:rPr>
                  </m:ctrlPr>
                </m:fPr>
                <m:num>
                  <m:sSubSup>
                    <m:sSubSupPr>
                      <m:ctrlPr>
                        <w:rPr>
                          <w:rFonts w:ascii="Cambria Math" w:eastAsia="宋体" w:hAnsi="Cambria Math"/>
                          <w:i/>
                          <w:szCs w:val="24"/>
                        </w:rPr>
                      </m:ctrlPr>
                    </m:sSubSupPr>
                    <m:e>
                      <m:r>
                        <w:rPr>
                          <w:rFonts w:ascii="Cambria Math" w:eastAsia="宋体" w:hAnsi="Cambria Math"/>
                          <w:szCs w:val="24"/>
                        </w:rPr>
                        <m:t>σ</m:t>
                      </m:r>
                    </m:e>
                    <m:sub>
                      <m:r>
                        <w:rPr>
                          <w:rFonts w:ascii="Cambria Math" w:eastAsia="宋体" w:hAnsi="Cambria Math"/>
                          <w:szCs w:val="24"/>
                        </w:rPr>
                        <m:t>X</m:t>
                      </m:r>
                    </m:sub>
                    <m:sup>
                      <m:r>
                        <w:rPr>
                          <w:rFonts w:ascii="Cambria Math" w:eastAsia="宋体" w:hAnsi="Cambria Math"/>
                          <w:szCs w:val="24"/>
                        </w:rPr>
                        <m:t>2</m:t>
                      </m:r>
                    </m:sup>
                  </m:sSubSup>
                </m:num>
                <m:den>
                  <m:sSubSup>
                    <m:sSubSupPr>
                      <m:ctrlPr>
                        <w:rPr>
                          <w:rFonts w:ascii="Cambria Math" w:eastAsia="宋体" w:hAnsi="Cambria Math"/>
                          <w:i/>
                          <w:szCs w:val="24"/>
                        </w:rPr>
                      </m:ctrlPr>
                    </m:sSubSupPr>
                    <m:e>
                      <m:r>
                        <w:rPr>
                          <w:rFonts w:ascii="Cambria Math" w:eastAsia="宋体" w:hAnsi="Cambria Math"/>
                          <w:szCs w:val="24"/>
                        </w:rPr>
                        <m:t>σ</m:t>
                      </m:r>
                    </m:e>
                    <m:sub>
                      <m:r>
                        <w:rPr>
                          <w:rFonts w:ascii="Cambria Math" w:eastAsia="宋体" w:hAnsi="Cambria Math"/>
                          <w:szCs w:val="24"/>
                        </w:rPr>
                        <m:t>O</m:t>
                      </m:r>
                    </m:sub>
                    <m:sup>
                      <m:r>
                        <w:rPr>
                          <w:rFonts w:ascii="Cambria Math" w:eastAsia="宋体" w:hAnsi="Cambria Math"/>
                          <w:szCs w:val="24"/>
                        </w:rPr>
                        <m:t>2</m:t>
                      </m:r>
                    </m:sup>
                  </m:sSubSup>
                </m:den>
              </m:f>
            </m:oMath>
            <w:r w:rsidRPr="00001489">
              <w:rPr>
                <w:rFonts w:eastAsia="宋体"/>
                <w:szCs w:val="24"/>
                <w:lang w:eastAsia="zh-CN"/>
              </w:rPr>
              <w:t>,</w:t>
            </w:r>
          </w:p>
        </w:tc>
        <w:tc>
          <w:tcPr>
            <w:tcW w:w="2766" w:type="dxa"/>
          </w:tcPr>
          <w:p w14:paraId="1540504A" w14:textId="77777777" w:rsidR="00650EFB" w:rsidRPr="00001489" w:rsidRDefault="00650EFB" w:rsidP="008E6900">
            <w:pPr>
              <w:pStyle w:val="ParagraphText"/>
              <w:ind w:firstLine="0"/>
              <w:jc w:val="right"/>
              <w:rPr>
                <w:szCs w:val="24"/>
              </w:rPr>
            </w:pPr>
            <w:r w:rsidRPr="00001489">
              <w:rPr>
                <w:rFonts w:eastAsia="宋体"/>
                <w:szCs w:val="24"/>
              </w:rPr>
              <w:t>(2)</w:t>
            </w:r>
          </w:p>
        </w:tc>
      </w:tr>
    </w:tbl>
    <w:p w14:paraId="58FB828B" w14:textId="77777777" w:rsidR="00650EFB" w:rsidRPr="00001489" w:rsidRDefault="00650EFB" w:rsidP="00650EFB">
      <w:pPr>
        <w:pStyle w:val="ParagraphText"/>
        <w:jc w:val="both"/>
        <w:rPr>
          <w:szCs w:val="24"/>
        </w:rPr>
      </w:pPr>
      <w:r w:rsidRPr="00001489">
        <w:rPr>
          <w:szCs w:val="24"/>
        </w:rPr>
        <w:t xml:space="preserve">The regression coefficient </w:t>
      </w:r>
      <m:oMath>
        <m:r>
          <w:rPr>
            <w:rFonts w:ascii="Cambria Math" w:hAnsi="Cambria Math"/>
            <w:szCs w:val="24"/>
          </w:rPr>
          <m:t>ρ</m:t>
        </m:r>
      </m:oMath>
      <w:r w:rsidRPr="00001489">
        <w:rPr>
          <w:szCs w:val="24"/>
        </w:rPr>
        <w:t xml:space="preserve"> is corrected by multiplying </w:t>
      </w:r>
      <m:oMath>
        <m:f>
          <m:fPr>
            <m:ctrlPr>
              <w:rPr>
                <w:rFonts w:ascii="Cambria Math" w:hAnsi="Cambria Math"/>
                <w:szCs w:val="24"/>
              </w:rPr>
            </m:ctrlPr>
          </m:fPr>
          <m:num>
            <m:r>
              <m:rPr>
                <m:sty m:val="p"/>
              </m:rPr>
              <w:rPr>
                <w:rFonts w:ascii="Cambria Math" w:hAnsi="Cambria Math"/>
                <w:szCs w:val="24"/>
              </w:rPr>
              <m:t>1</m:t>
            </m:r>
          </m:num>
          <m:den>
            <m:r>
              <m:rPr>
                <m:sty m:val="p"/>
              </m:rPr>
              <w:rPr>
                <w:rFonts w:ascii="Cambria Math" w:hAnsi="Cambria Math"/>
                <w:szCs w:val="24"/>
              </w:rPr>
              <m:t>1+</m:t>
            </m:r>
            <m:sSup>
              <m:sSupPr>
                <m:ctrlPr>
                  <w:rPr>
                    <w:rFonts w:ascii="Cambria Math" w:hAnsi="Cambria Math"/>
                    <w:szCs w:val="24"/>
                  </w:rPr>
                </m:ctrlPr>
              </m:sSupPr>
              <m:e>
                <m:r>
                  <m:rPr>
                    <m:nor/>
                  </m:rPr>
                  <w:rPr>
                    <w:szCs w:val="24"/>
                  </w:rPr>
                  <m:t>SNR</m:t>
                </m:r>
              </m:e>
              <m:sup>
                <m:r>
                  <m:rPr>
                    <m:sty m:val="p"/>
                  </m:rPr>
                  <w:rPr>
                    <w:rFonts w:ascii="Cambria Math" w:hAnsi="Cambria Math"/>
                    <w:szCs w:val="24"/>
                  </w:rPr>
                  <m:t>-1</m:t>
                </m:r>
              </m:sup>
            </m:sSup>
          </m:den>
        </m:f>
      </m:oMath>
      <w:r w:rsidRPr="00001489">
        <w:rPr>
          <w:szCs w:val="24"/>
        </w:rPr>
        <w:t>. If the SNR is large enough (SNR</w:t>
      </w:r>
      <m:oMath>
        <m:r>
          <m:rPr>
            <m:sty m:val="p"/>
          </m:rPr>
          <w:rPr>
            <w:rFonts w:ascii="Cambria Math" w:hAnsi="Cambria Math"/>
            <w:szCs w:val="24"/>
          </w:rPr>
          <m:t>≫</m:t>
        </m:r>
      </m:oMath>
      <w:r w:rsidRPr="00001489">
        <w:rPr>
          <w:szCs w:val="24"/>
        </w:rPr>
        <w:t xml:space="preserve">1), the effect of correction can be neglected. Hence, combining Eqs. (1) and (2), the constrained projection and variance of future climate change </w:t>
      </w: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sub>
        </m:sSub>
      </m:oMath>
      <w:r w:rsidRPr="00001489">
        <w:rPr>
          <w:szCs w:val="24"/>
        </w:rPr>
        <w:t xml:space="preserve"> can be written as:</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110"/>
        <w:gridCol w:w="2064"/>
      </w:tblGrid>
      <w:tr w:rsidR="00650EFB" w:rsidRPr="00E623FC" w14:paraId="4139A865" w14:textId="77777777" w:rsidTr="008E6900">
        <w:tc>
          <w:tcPr>
            <w:tcW w:w="2122" w:type="dxa"/>
          </w:tcPr>
          <w:p w14:paraId="43CC0123" w14:textId="77777777" w:rsidR="00650EFB" w:rsidRPr="00001489" w:rsidRDefault="00650EFB" w:rsidP="008E6900">
            <w:pPr>
              <w:pStyle w:val="ParagraphText"/>
              <w:ind w:firstLine="0"/>
              <w:jc w:val="both"/>
              <w:rPr>
                <w:szCs w:val="24"/>
              </w:rPr>
            </w:pPr>
          </w:p>
        </w:tc>
        <w:tc>
          <w:tcPr>
            <w:tcW w:w="4110" w:type="dxa"/>
          </w:tcPr>
          <w:p w14:paraId="0454721C" w14:textId="77777777" w:rsidR="00650EFB" w:rsidRPr="00001489" w:rsidRDefault="00000000" w:rsidP="008E6900">
            <w:pPr>
              <w:pStyle w:val="ParagraphText"/>
              <w:ind w:firstLine="0"/>
              <w:jc w:val="center"/>
              <w:rPr>
                <w:rFonts w:ascii="Cambria Math" w:hAnsi="Cambria Math"/>
                <w:iCs/>
                <w:szCs w:val="24"/>
                <w:lang w:eastAsia="zh-CN"/>
              </w:rPr>
            </w:pPr>
            <m:oMath>
              <m:acc>
                <m:accPr>
                  <m:chr m:val="̅"/>
                  <m:ctrlPr>
                    <w:rPr>
                      <w:rFonts w:ascii="Cambria Math" w:eastAsia="宋体" w:hAnsi="Cambria Math"/>
                      <w:i/>
                      <w:szCs w:val="24"/>
                    </w:rPr>
                  </m:ctrlPr>
                </m:accPr>
                <m:e>
                  <m:sSub>
                    <m:sSubPr>
                      <m:ctrlPr>
                        <w:rPr>
                          <w:rFonts w:ascii="Cambria Math" w:eastAsia="宋体" w:hAnsi="Cambria Math"/>
                          <w:i/>
                          <w:szCs w:val="24"/>
                        </w:rPr>
                      </m:ctrlPr>
                    </m:sSubPr>
                    <m:e>
                      <m:r>
                        <w:rPr>
                          <w:rFonts w:ascii="Cambria Math" w:eastAsia="宋体" w:hAnsi="Cambria Math"/>
                          <w:szCs w:val="24"/>
                        </w:rPr>
                        <m:t>Y</m:t>
                      </m:r>
                    </m:e>
                    <m:sub>
                      <m:r>
                        <w:rPr>
                          <w:rFonts w:ascii="Cambria Math" w:eastAsia="宋体" w:hAnsi="Cambria Math"/>
                          <w:szCs w:val="24"/>
                        </w:rPr>
                        <m:t>C</m:t>
                      </m:r>
                    </m:sub>
                  </m:sSub>
                </m:e>
              </m:acc>
              <m:r>
                <w:rPr>
                  <w:rFonts w:ascii="Cambria Math" w:eastAsia="宋体" w:hAnsi="Cambria Math"/>
                  <w:szCs w:val="24"/>
                </w:rPr>
                <m:t xml:space="preserve">= </m:t>
              </m:r>
              <m:acc>
                <m:accPr>
                  <m:chr m:val="̅"/>
                  <m:ctrlPr>
                    <w:rPr>
                      <w:rFonts w:ascii="Cambria Math" w:eastAsia="宋体" w:hAnsi="Cambria Math"/>
                      <w:i/>
                      <w:szCs w:val="24"/>
                    </w:rPr>
                  </m:ctrlPr>
                </m:accPr>
                <m:e>
                  <m:r>
                    <w:rPr>
                      <w:rFonts w:ascii="Cambria Math" w:eastAsia="宋体" w:hAnsi="Cambria Math"/>
                      <w:szCs w:val="24"/>
                    </w:rPr>
                    <m:t>Y</m:t>
                  </m:r>
                </m:e>
              </m:acc>
              <m:r>
                <w:rPr>
                  <w:rFonts w:ascii="Cambria Math" w:eastAsia="宋体" w:hAnsi="Cambria Math"/>
                  <w:szCs w:val="24"/>
                </w:rPr>
                <m:t xml:space="preserve">+ </m:t>
              </m:r>
              <m:f>
                <m:fPr>
                  <m:ctrlPr>
                    <w:rPr>
                      <w:rFonts w:ascii="Cambria Math" w:eastAsia="宋体" w:hAnsi="Cambria Math"/>
                      <w:i/>
                      <w:szCs w:val="24"/>
                    </w:rPr>
                  </m:ctrlPr>
                </m:fPr>
                <m:num>
                  <m:r>
                    <w:rPr>
                      <w:rFonts w:ascii="Cambria Math" w:eastAsia="宋体" w:hAnsi="Cambria Math"/>
                      <w:szCs w:val="24"/>
                    </w:rPr>
                    <m:t>ρ</m:t>
                  </m:r>
                </m:num>
                <m:den>
                  <m:r>
                    <w:rPr>
                      <w:rFonts w:ascii="Cambria Math" w:eastAsia="宋体" w:hAnsi="Cambria Math"/>
                      <w:szCs w:val="24"/>
                    </w:rPr>
                    <m:t>1+</m:t>
                  </m:r>
                  <m:sSup>
                    <m:sSupPr>
                      <m:ctrlPr>
                        <w:rPr>
                          <w:rFonts w:ascii="Cambria Math" w:eastAsia="宋体" w:hAnsi="Cambria Math"/>
                          <w:i/>
                          <w:szCs w:val="24"/>
                        </w:rPr>
                      </m:ctrlPr>
                    </m:sSupPr>
                    <m:e>
                      <m:r>
                        <m:rPr>
                          <m:nor/>
                        </m:rPr>
                        <w:rPr>
                          <w:rFonts w:eastAsia="宋体"/>
                          <w:szCs w:val="24"/>
                        </w:rPr>
                        <m:t>SNR</m:t>
                      </m:r>
                    </m:e>
                    <m:sup>
                      <m:r>
                        <w:rPr>
                          <w:rFonts w:ascii="Cambria Math" w:eastAsia="宋体" w:hAnsi="Cambria Math"/>
                          <w:szCs w:val="24"/>
                        </w:rPr>
                        <m:t>-1</m:t>
                      </m:r>
                    </m:sup>
                  </m:sSup>
                </m:den>
              </m:f>
              <m:r>
                <w:rPr>
                  <w:rFonts w:ascii="Cambria Math" w:eastAsia="宋体" w:hAnsi="Cambria Math"/>
                  <w:szCs w:val="24"/>
                </w:rPr>
                <m:t xml:space="preserve"> </m:t>
              </m:r>
              <m:d>
                <m:dPr>
                  <m:ctrlPr>
                    <w:rPr>
                      <w:rFonts w:ascii="Cambria Math" w:eastAsia="宋体" w:hAnsi="Cambria Math"/>
                      <w:i/>
                      <w:szCs w:val="24"/>
                    </w:rPr>
                  </m:ctrlPr>
                </m:dPr>
                <m:e>
                  <m:acc>
                    <m:accPr>
                      <m:chr m:val="̅"/>
                      <m:ctrlPr>
                        <w:rPr>
                          <w:rFonts w:ascii="Cambria Math" w:eastAsia="宋体" w:hAnsi="Cambria Math"/>
                          <w:i/>
                          <w:szCs w:val="24"/>
                        </w:rPr>
                      </m:ctrlPr>
                    </m:accPr>
                    <m:e>
                      <m:sSub>
                        <m:sSubPr>
                          <m:ctrlPr>
                            <w:rPr>
                              <w:rFonts w:ascii="Cambria Math" w:eastAsia="宋体" w:hAnsi="Cambria Math"/>
                              <w:i/>
                              <w:szCs w:val="24"/>
                            </w:rPr>
                          </m:ctrlPr>
                        </m:sSubPr>
                        <m:e>
                          <m:r>
                            <w:rPr>
                              <w:rFonts w:ascii="Cambria Math" w:eastAsia="宋体" w:hAnsi="Cambria Math"/>
                              <w:szCs w:val="24"/>
                            </w:rPr>
                            <m:t>X</m:t>
                          </m:r>
                        </m:e>
                        <m:sub>
                          <m:r>
                            <w:rPr>
                              <w:rFonts w:ascii="Cambria Math" w:eastAsia="宋体" w:hAnsi="Cambria Math"/>
                              <w:szCs w:val="24"/>
                            </w:rPr>
                            <m:t>O</m:t>
                          </m:r>
                        </m:sub>
                      </m:sSub>
                    </m:e>
                  </m:acc>
                  <m:r>
                    <w:rPr>
                      <w:rFonts w:ascii="Cambria Math" w:eastAsia="宋体" w:hAnsi="Cambria Math"/>
                      <w:szCs w:val="24"/>
                    </w:rPr>
                    <m:t xml:space="preserve">- </m:t>
                  </m:r>
                  <m:acc>
                    <m:accPr>
                      <m:chr m:val="̅"/>
                      <m:ctrlPr>
                        <w:rPr>
                          <w:rFonts w:ascii="Cambria Math" w:eastAsia="宋体" w:hAnsi="Cambria Math"/>
                          <w:i/>
                          <w:szCs w:val="24"/>
                        </w:rPr>
                      </m:ctrlPr>
                    </m:accPr>
                    <m:e>
                      <m:r>
                        <w:rPr>
                          <w:rFonts w:ascii="Cambria Math" w:eastAsia="宋体" w:hAnsi="Cambria Math"/>
                          <w:szCs w:val="24"/>
                        </w:rPr>
                        <m:t>X</m:t>
                      </m:r>
                    </m:e>
                  </m:acc>
                </m:e>
              </m:d>
            </m:oMath>
            <w:r w:rsidR="00650EFB" w:rsidRPr="00001489">
              <w:rPr>
                <w:szCs w:val="24"/>
                <w:lang w:eastAsia="zh-CN"/>
              </w:rPr>
              <w:t>,</w:t>
            </w:r>
          </w:p>
        </w:tc>
        <w:tc>
          <w:tcPr>
            <w:tcW w:w="2064" w:type="dxa"/>
          </w:tcPr>
          <w:p w14:paraId="36AA6035" w14:textId="77777777" w:rsidR="00650EFB" w:rsidRPr="00001489" w:rsidRDefault="00650EFB" w:rsidP="008E6900">
            <w:pPr>
              <w:pStyle w:val="ParagraphText"/>
              <w:ind w:firstLine="0"/>
              <w:jc w:val="right"/>
              <w:rPr>
                <w:szCs w:val="24"/>
              </w:rPr>
            </w:pPr>
            <w:r w:rsidRPr="00001489">
              <w:rPr>
                <w:rFonts w:eastAsia="宋体"/>
                <w:szCs w:val="24"/>
              </w:rPr>
              <w:t>(3)</w:t>
            </w:r>
          </w:p>
        </w:tc>
      </w:tr>
      <w:tr w:rsidR="00650EFB" w:rsidRPr="00E623FC" w14:paraId="54A15C02" w14:textId="77777777" w:rsidTr="008E6900">
        <w:tc>
          <w:tcPr>
            <w:tcW w:w="2122" w:type="dxa"/>
          </w:tcPr>
          <w:p w14:paraId="5BFE0E0C" w14:textId="77777777" w:rsidR="00650EFB" w:rsidRPr="00001489" w:rsidRDefault="00650EFB" w:rsidP="008E6900">
            <w:pPr>
              <w:pStyle w:val="ParagraphText"/>
              <w:ind w:firstLine="0"/>
              <w:jc w:val="both"/>
              <w:rPr>
                <w:szCs w:val="24"/>
              </w:rPr>
            </w:pPr>
          </w:p>
        </w:tc>
        <w:tc>
          <w:tcPr>
            <w:tcW w:w="4110" w:type="dxa"/>
          </w:tcPr>
          <w:p w14:paraId="3C6DB6A7" w14:textId="77777777" w:rsidR="00650EFB" w:rsidRPr="00001489" w:rsidRDefault="00000000" w:rsidP="008E6900">
            <w:pPr>
              <w:pStyle w:val="ParagraphText"/>
              <w:ind w:firstLine="0"/>
              <w:jc w:val="center"/>
              <w:rPr>
                <w:szCs w:val="24"/>
              </w:rPr>
            </w:pPr>
            <m:oMath>
              <m:sSubSup>
                <m:sSubSupPr>
                  <m:ctrlPr>
                    <w:rPr>
                      <w:rFonts w:ascii="Cambria Math" w:eastAsia="宋体" w:hAnsi="Cambria Math"/>
                      <w:i/>
                      <w:szCs w:val="24"/>
                    </w:rPr>
                  </m:ctrlPr>
                </m:sSubSupPr>
                <m:e>
                  <m:r>
                    <w:rPr>
                      <w:rFonts w:ascii="Cambria Math" w:eastAsia="宋体" w:hAnsi="Cambria Math"/>
                      <w:szCs w:val="24"/>
                    </w:rPr>
                    <m:t>σ</m:t>
                  </m:r>
                </m:e>
                <m:sub>
                  <m:sSub>
                    <m:sSubPr>
                      <m:ctrlPr>
                        <w:rPr>
                          <w:rFonts w:ascii="Cambria Math" w:eastAsia="宋体" w:hAnsi="Cambria Math"/>
                          <w:i/>
                          <w:szCs w:val="24"/>
                        </w:rPr>
                      </m:ctrlPr>
                    </m:sSubPr>
                    <m:e>
                      <m:r>
                        <w:rPr>
                          <w:rFonts w:ascii="Cambria Math" w:eastAsia="宋体" w:hAnsi="Cambria Math"/>
                          <w:szCs w:val="24"/>
                        </w:rPr>
                        <m:t>Y</m:t>
                      </m:r>
                    </m:e>
                    <m:sub>
                      <m:r>
                        <w:rPr>
                          <w:rFonts w:ascii="Cambria Math" w:eastAsia="宋体" w:hAnsi="Cambria Math"/>
                          <w:szCs w:val="24"/>
                        </w:rPr>
                        <m:t>c</m:t>
                      </m:r>
                    </m:sub>
                  </m:sSub>
                </m:sub>
                <m:sup>
                  <m:r>
                    <w:rPr>
                      <w:rFonts w:ascii="Cambria Math" w:eastAsia="宋体" w:hAnsi="Cambria Math"/>
                      <w:szCs w:val="24"/>
                    </w:rPr>
                    <m:t>2</m:t>
                  </m:r>
                </m:sup>
              </m:sSubSup>
              <m:r>
                <w:rPr>
                  <w:rFonts w:ascii="Cambria Math" w:eastAsia="宋体" w:hAnsi="Cambria Math"/>
                  <w:szCs w:val="24"/>
                </w:rPr>
                <m:t xml:space="preserve">=(1- </m:t>
              </m:r>
              <m:f>
                <m:fPr>
                  <m:ctrlPr>
                    <w:rPr>
                      <w:rFonts w:ascii="Cambria Math" w:eastAsia="宋体" w:hAnsi="Cambria Math"/>
                      <w:i/>
                      <w:szCs w:val="24"/>
                    </w:rPr>
                  </m:ctrlPr>
                </m:fPr>
                <m:num>
                  <m:sSup>
                    <m:sSupPr>
                      <m:ctrlPr>
                        <w:rPr>
                          <w:rFonts w:ascii="Cambria Math" w:eastAsia="宋体" w:hAnsi="Cambria Math"/>
                          <w:i/>
                          <w:szCs w:val="24"/>
                        </w:rPr>
                      </m:ctrlPr>
                    </m:sSupPr>
                    <m:e>
                      <m:r>
                        <w:rPr>
                          <w:rFonts w:ascii="Cambria Math" w:eastAsia="宋体" w:hAnsi="Cambria Math"/>
                          <w:szCs w:val="24"/>
                        </w:rPr>
                        <m:t>r</m:t>
                      </m:r>
                    </m:e>
                    <m:sup>
                      <m:r>
                        <w:rPr>
                          <w:rFonts w:ascii="Cambria Math" w:eastAsia="宋体" w:hAnsi="Cambria Math"/>
                          <w:szCs w:val="24"/>
                        </w:rPr>
                        <m:t>2</m:t>
                      </m:r>
                    </m:sup>
                  </m:sSup>
                </m:num>
                <m:den>
                  <m:r>
                    <w:rPr>
                      <w:rFonts w:ascii="Cambria Math" w:eastAsia="宋体" w:hAnsi="Cambria Math"/>
                      <w:szCs w:val="24"/>
                    </w:rPr>
                    <m:t>1+</m:t>
                  </m:r>
                  <m:sSup>
                    <m:sSupPr>
                      <m:ctrlPr>
                        <w:rPr>
                          <w:rFonts w:ascii="Cambria Math" w:eastAsia="宋体" w:hAnsi="Cambria Math"/>
                          <w:i/>
                          <w:szCs w:val="24"/>
                        </w:rPr>
                      </m:ctrlPr>
                    </m:sSupPr>
                    <m:e>
                      <m:r>
                        <m:rPr>
                          <m:nor/>
                        </m:rPr>
                        <w:rPr>
                          <w:rFonts w:eastAsia="宋体"/>
                          <w:szCs w:val="24"/>
                        </w:rPr>
                        <m:t>SNR</m:t>
                      </m:r>
                    </m:e>
                    <m:sup>
                      <m:r>
                        <w:rPr>
                          <w:rFonts w:ascii="Cambria Math" w:eastAsia="宋体" w:hAnsi="Cambria Math"/>
                          <w:szCs w:val="24"/>
                        </w:rPr>
                        <m:t>-1</m:t>
                      </m:r>
                    </m:sup>
                  </m:sSup>
                </m:den>
              </m:f>
              <m:r>
                <w:rPr>
                  <w:rFonts w:ascii="Cambria Math" w:eastAsia="宋体" w:hAnsi="Cambria Math"/>
                  <w:szCs w:val="24"/>
                </w:rPr>
                <m:t>)</m:t>
              </m:r>
              <m:sSubSup>
                <m:sSubSupPr>
                  <m:ctrlPr>
                    <w:rPr>
                      <w:rFonts w:ascii="Cambria Math" w:eastAsia="宋体" w:hAnsi="Cambria Math"/>
                      <w:i/>
                      <w:szCs w:val="24"/>
                    </w:rPr>
                  </m:ctrlPr>
                </m:sSubSupPr>
                <m:e>
                  <m:r>
                    <w:rPr>
                      <w:rFonts w:ascii="Cambria Math" w:eastAsia="宋体" w:hAnsi="Cambria Math"/>
                      <w:szCs w:val="24"/>
                    </w:rPr>
                    <m:t>σ</m:t>
                  </m:r>
                </m:e>
                <m:sub>
                  <m:r>
                    <w:rPr>
                      <w:rFonts w:ascii="Cambria Math" w:eastAsia="宋体" w:hAnsi="Cambria Math"/>
                      <w:szCs w:val="24"/>
                    </w:rPr>
                    <m:t>Y</m:t>
                  </m:r>
                </m:sub>
                <m:sup>
                  <m:r>
                    <w:rPr>
                      <w:rFonts w:ascii="Cambria Math" w:eastAsia="宋体" w:hAnsi="Cambria Math"/>
                      <w:szCs w:val="24"/>
                    </w:rPr>
                    <m:t>2</m:t>
                  </m:r>
                </m:sup>
              </m:sSubSup>
            </m:oMath>
            <w:r w:rsidR="00650EFB" w:rsidRPr="00001489">
              <w:rPr>
                <w:szCs w:val="24"/>
                <w:lang w:eastAsia="zh-CN"/>
              </w:rPr>
              <w:t>,</w:t>
            </w:r>
          </w:p>
        </w:tc>
        <w:tc>
          <w:tcPr>
            <w:tcW w:w="2064" w:type="dxa"/>
          </w:tcPr>
          <w:p w14:paraId="58050BC5" w14:textId="77777777" w:rsidR="00650EFB" w:rsidRPr="00001489" w:rsidRDefault="00650EFB" w:rsidP="008E6900">
            <w:pPr>
              <w:pStyle w:val="ParagraphText"/>
              <w:ind w:firstLine="0"/>
              <w:jc w:val="right"/>
              <w:rPr>
                <w:szCs w:val="24"/>
              </w:rPr>
            </w:pPr>
            <w:r w:rsidRPr="00001489">
              <w:rPr>
                <w:rFonts w:eastAsia="宋体"/>
                <w:szCs w:val="24"/>
              </w:rPr>
              <w:t>(4)</w:t>
            </w:r>
          </w:p>
        </w:tc>
      </w:tr>
    </w:tbl>
    <w:p w14:paraId="6C3B3477" w14:textId="3423A63C" w:rsidR="00B01C87" w:rsidRPr="00650EFB" w:rsidRDefault="00650EFB" w:rsidP="00665986">
      <w:pPr>
        <w:pStyle w:val="ParagraphText"/>
        <w:ind w:firstLine="0"/>
        <w:jc w:val="both"/>
      </w:pPr>
      <w:r w:rsidRPr="00001489">
        <w:rPr>
          <w:szCs w:val="24"/>
        </w:rPr>
        <w:t xml:space="preserve">where </w:t>
      </w:r>
      <w:r w:rsidRPr="00001489">
        <w:rPr>
          <w:i/>
          <w:iCs/>
          <w:szCs w:val="24"/>
        </w:rPr>
        <w:t>r</w:t>
      </w:r>
      <w:r w:rsidRPr="00001489">
        <w:rPr>
          <w:szCs w:val="24"/>
        </w:rPr>
        <w:t xml:space="preserve"> is correlation coefficient between </w:t>
      </w:r>
      <w:r w:rsidRPr="00001489">
        <w:rPr>
          <w:i/>
          <w:iCs/>
          <w:szCs w:val="24"/>
        </w:rPr>
        <w:t>X</w:t>
      </w:r>
      <w:r w:rsidRPr="00001489">
        <w:rPr>
          <w:szCs w:val="24"/>
        </w:rPr>
        <w:t xml:space="preserve"> and </w:t>
      </w:r>
      <w:r w:rsidRPr="00001489">
        <w:rPr>
          <w:i/>
          <w:iCs/>
          <w:szCs w:val="24"/>
        </w:rPr>
        <w:t>Y</w:t>
      </w:r>
      <w:r w:rsidRPr="00001489">
        <w:rPr>
          <w:szCs w:val="24"/>
        </w:rPr>
        <w:t>. Based on Eq. (4), the relative variance reduction (1</w:t>
      </w:r>
      <m:oMath>
        <m:r>
          <m:rPr>
            <m:sty m:val="p"/>
          </m:rPr>
          <w:rPr>
            <w:rFonts w:ascii="Cambria Math" w:hAnsi="Cambria Math"/>
            <w:szCs w:val="24"/>
          </w:rPr>
          <m:t>-</m:t>
        </m:r>
        <m:f>
          <m:fPr>
            <m:ctrlPr>
              <w:rPr>
                <w:rFonts w:ascii="Cambria Math" w:hAnsi="Cambria Math"/>
                <w:szCs w:val="24"/>
              </w:rPr>
            </m:ctrlPr>
          </m:fPr>
          <m:num>
            <m:sSubSup>
              <m:sSubSupPr>
                <m:ctrlPr>
                  <w:rPr>
                    <w:rFonts w:ascii="Cambria Math" w:hAnsi="Cambria Math"/>
                    <w:szCs w:val="24"/>
                  </w:rPr>
                </m:ctrlPr>
              </m:sSubSupPr>
              <m:e>
                <m:r>
                  <w:rPr>
                    <w:rFonts w:ascii="Cambria Math" w:hAnsi="Cambria Math"/>
                    <w:szCs w:val="24"/>
                  </w:rPr>
                  <m:t>σ</m:t>
                </m:r>
              </m:e>
              <m:sub>
                <m:sSub>
                  <m:sSubPr>
                    <m:ctrlPr>
                      <w:rPr>
                        <w:rFonts w:ascii="Cambria Math" w:hAnsi="Cambria Math"/>
                        <w:szCs w:val="24"/>
                      </w:rPr>
                    </m:ctrlPr>
                  </m:sSubPr>
                  <m:e>
                    <m:r>
                      <w:rPr>
                        <w:rFonts w:ascii="Cambria Math" w:hAnsi="Cambria Math"/>
                        <w:szCs w:val="24"/>
                      </w:rPr>
                      <m:t>Y</m:t>
                    </m:r>
                  </m:e>
                  <m:sub>
                    <m:r>
                      <w:rPr>
                        <w:rFonts w:ascii="Cambria Math" w:hAnsi="Cambria Math"/>
                        <w:szCs w:val="24"/>
                      </w:rPr>
                      <m:t>c</m:t>
                    </m:r>
                  </m:sub>
                </m:sSub>
              </m:sub>
              <m:sup>
                <m:r>
                  <m:rPr>
                    <m:sty m:val="p"/>
                  </m:rPr>
                  <w:rPr>
                    <w:rFonts w:ascii="Cambria Math" w:hAnsi="Cambria Math"/>
                    <w:szCs w:val="24"/>
                  </w:rPr>
                  <m:t>2</m:t>
                </m:r>
              </m:sup>
            </m:sSubSup>
          </m:num>
          <m:den>
            <m:sSubSup>
              <m:sSubSupPr>
                <m:ctrlPr>
                  <w:rPr>
                    <w:rFonts w:ascii="Cambria Math" w:hAnsi="Cambria Math"/>
                    <w:szCs w:val="24"/>
                  </w:rPr>
                </m:ctrlPr>
              </m:sSubSupPr>
              <m:e>
                <m:r>
                  <w:rPr>
                    <w:rFonts w:ascii="Cambria Math" w:hAnsi="Cambria Math"/>
                    <w:szCs w:val="24"/>
                  </w:rPr>
                  <m:t>σ</m:t>
                </m:r>
              </m:e>
              <m:sub>
                <m:r>
                  <w:rPr>
                    <w:rFonts w:ascii="Cambria Math" w:hAnsi="Cambria Math"/>
                    <w:szCs w:val="24"/>
                  </w:rPr>
                  <m:t>Y</m:t>
                </m:r>
              </m:sub>
              <m:sup>
                <m:r>
                  <m:rPr>
                    <m:sty m:val="p"/>
                  </m:rPr>
                  <w:rPr>
                    <w:rFonts w:ascii="Cambria Math" w:hAnsi="Cambria Math"/>
                    <w:szCs w:val="24"/>
                  </w:rPr>
                  <m:t>2</m:t>
                </m:r>
              </m:sup>
            </m:sSubSup>
          </m:den>
        </m:f>
      </m:oMath>
      <w:r w:rsidRPr="00001489">
        <w:rPr>
          <w:szCs w:val="24"/>
        </w:rPr>
        <w:t xml:space="preserve">) derived from the hierarchical statistical framework is </w:t>
      </w:r>
      <m:oMath>
        <m:f>
          <m:fPr>
            <m:ctrlPr>
              <w:rPr>
                <w:rFonts w:ascii="Cambria Math" w:hAnsi="Cambria Math"/>
                <w:szCs w:val="24"/>
              </w:rPr>
            </m:ctrlPr>
          </m:fPr>
          <m:num>
            <m:sSup>
              <m:sSupPr>
                <m:ctrlPr>
                  <w:rPr>
                    <w:rFonts w:ascii="Cambria Math" w:hAnsi="Cambria Math"/>
                    <w:szCs w:val="24"/>
                  </w:rPr>
                </m:ctrlPr>
              </m:sSupPr>
              <m:e>
                <m:r>
                  <w:rPr>
                    <w:rFonts w:ascii="Cambria Math" w:hAnsi="Cambria Math"/>
                    <w:szCs w:val="24"/>
                  </w:rPr>
                  <m:t>r</m:t>
                </m:r>
              </m:e>
              <m:sup>
                <m:r>
                  <m:rPr>
                    <m:sty m:val="p"/>
                  </m:rPr>
                  <w:rPr>
                    <w:rFonts w:ascii="Cambria Math" w:hAnsi="Cambria Math"/>
                    <w:szCs w:val="24"/>
                  </w:rPr>
                  <m:t>2</m:t>
                </m:r>
              </m:sup>
            </m:sSup>
          </m:num>
          <m:den>
            <m:r>
              <m:rPr>
                <m:sty m:val="p"/>
              </m:rPr>
              <w:rPr>
                <w:rFonts w:ascii="Cambria Math" w:hAnsi="Cambria Math"/>
                <w:szCs w:val="24"/>
              </w:rPr>
              <m:t>1+</m:t>
            </m:r>
            <m:sSup>
              <m:sSupPr>
                <m:ctrlPr>
                  <w:rPr>
                    <w:rFonts w:ascii="Cambria Math" w:hAnsi="Cambria Math"/>
                    <w:szCs w:val="24"/>
                  </w:rPr>
                </m:ctrlPr>
              </m:sSupPr>
              <m:e>
                <m:r>
                  <m:rPr>
                    <m:nor/>
                  </m:rPr>
                  <w:rPr>
                    <w:szCs w:val="24"/>
                  </w:rPr>
                  <m:t>SNR</m:t>
                </m:r>
              </m:e>
              <m:sup>
                <m:r>
                  <m:rPr>
                    <m:sty m:val="p"/>
                  </m:rPr>
                  <w:rPr>
                    <w:rFonts w:ascii="Cambria Math" w:hAnsi="Cambria Math"/>
                    <w:szCs w:val="24"/>
                  </w:rPr>
                  <m:t>-1</m:t>
                </m:r>
              </m:sup>
            </m:sSup>
          </m:den>
        </m:f>
      </m:oMath>
      <w:r w:rsidRPr="00001489">
        <w:rPr>
          <w:szCs w:val="24"/>
        </w:rPr>
        <w:t>.</w:t>
      </w:r>
    </w:p>
    <w:p w14:paraId="2BC98948" w14:textId="7AC30137" w:rsidR="00612528" w:rsidRPr="00001489" w:rsidRDefault="00BA2FE3" w:rsidP="00E623FC">
      <w:pPr>
        <w:spacing w:before="120" w:afterLines="50" w:after="156" w:line="360" w:lineRule="auto"/>
        <w:rPr>
          <w:rFonts w:ascii="Times New Roman" w:eastAsia="宋体" w:hAnsi="Times New Roman" w:cs="Times New Roman"/>
          <w:b/>
          <w:bCs/>
          <w:sz w:val="24"/>
          <w:szCs w:val="24"/>
        </w:rPr>
      </w:pPr>
      <w:r>
        <w:br w:type="page"/>
      </w:r>
      <w:r w:rsidR="00612528" w:rsidRPr="00001489">
        <w:rPr>
          <w:rFonts w:ascii="Times New Roman" w:eastAsia="宋体" w:hAnsi="Times New Roman" w:cs="Times New Roman"/>
          <w:b/>
          <w:bCs/>
          <w:kern w:val="0"/>
          <w:sz w:val="24"/>
          <w:szCs w:val="24"/>
          <w:lang w:eastAsia="en-US"/>
        </w:rPr>
        <w:lastRenderedPageBreak/>
        <w:t>Text S</w:t>
      </w:r>
      <w:r w:rsidR="00DB2F65">
        <w:rPr>
          <w:rFonts w:ascii="Times New Roman" w:eastAsia="宋体" w:hAnsi="Times New Roman" w:cs="Times New Roman" w:hint="eastAsia"/>
          <w:b/>
          <w:bCs/>
          <w:kern w:val="0"/>
          <w:sz w:val="24"/>
          <w:szCs w:val="24"/>
        </w:rPr>
        <w:t>3</w:t>
      </w:r>
      <w:r w:rsidR="00612528" w:rsidRPr="00001489">
        <w:rPr>
          <w:rFonts w:ascii="Times New Roman" w:eastAsia="宋体" w:hAnsi="Times New Roman" w:cs="Times New Roman"/>
          <w:b/>
          <w:bCs/>
          <w:kern w:val="0"/>
          <w:sz w:val="24"/>
          <w:szCs w:val="24"/>
          <w:lang w:eastAsia="en-US"/>
        </w:rPr>
        <w:t xml:space="preserve">. </w:t>
      </w:r>
      <w:r w:rsidR="00612528" w:rsidRPr="00001489">
        <w:rPr>
          <w:rFonts w:ascii="Times New Roman" w:eastAsia="宋体" w:hAnsi="Times New Roman" w:cs="Times New Roman"/>
          <w:b/>
          <w:bCs/>
          <w:sz w:val="24"/>
          <w:szCs w:val="24"/>
        </w:rPr>
        <w:t>Leave-one-out perfect model test</w:t>
      </w:r>
    </w:p>
    <w:p w14:paraId="6DA451C4" w14:textId="604822A8" w:rsidR="00612528" w:rsidRPr="00001489" w:rsidRDefault="009520C0" w:rsidP="00E623FC">
      <w:pPr>
        <w:widowControl/>
        <w:snapToGrid w:val="0"/>
        <w:spacing w:before="120" w:line="360" w:lineRule="auto"/>
        <w:ind w:firstLine="360"/>
        <w:rPr>
          <w:rFonts w:ascii="Times New Roman" w:eastAsia="宋体" w:hAnsi="Times New Roman" w:cs="Times New Roman"/>
          <w:kern w:val="0"/>
          <w:sz w:val="24"/>
          <w:szCs w:val="24"/>
        </w:rPr>
      </w:pPr>
      <w:r w:rsidRPr="00001489">
        <w:rPr>
          <w:rFonts w:ascii="Times New Roman" w:eastAsia="等线" w:hAnsi="Times New Roman" w:cs="Times New Roman"/>
          <w:kern w:val="0"/>
          <w:sz w:val="24"/>
          <w:szCs w:val="24"/>
        </w:rPr>
        <w:t>T</w:t>
      </w:r>
      <w:r w:rsidRPr="00001489">
        <w:rPr>
          <w:rFonts w:ascii="Times New Roman" w:eastAsia="等线" w:hAnsi="Times New Roman" w:cs="Times New Roman"/>
          <w:kern w:val="0"/>
          <w:sz w:val="24"/>
          <w:szCs w:val="24"/>
          <w:lang w:eastAsia="en-US"/>
        </w:rPr>
        <w:t>o evaluate the skill of constrained projection</w:t>
      </w:r>
      <w:r w:rsidR="007208B7" w:rsidRPr="00001489">
        <w:rPr>
          <w:rFonts w:ascii="Times New Roman" w:eastAsia="宋体" w:hAnsi="Times New Roman" w:cs="Times New Roman"/>
          <w:kern w:val="0"/>
          <w:sz w:val="24"/>
          <w:szCs w:val="24"/>
          <w:lang w:eastAsia="en-US"/>
        </w:rPr>
        <w:t>,</w:t>
      </w:r>
      <w:r w:rsidR="00612528" w:rsidRPr="00001489">
        <w:rPr>
          <w:rFonts w:ascii="Times New Roman" w:eastAsia="宋体" w:hAnsi="Times New Roman" w:cs="Times New Roman"/>
          <w:kern w:val="0"/>
          <w:sz w:val="24"/>
          <w:szCs w:val="24"/>
          <w:lang w:eastAsia="en-US"/>
        </w:rPr>
        <w:t xml:space="preserve"> we apply a leav</w:t>
      </w:r>
      <w:r w:rsidR="00612528" w:rsidRPr="00001489">
        <w:rPr>
          <w:rFonts w:ascii="Times New Roman" w:eastAsia="等线" w:hAnsi="Times New Roman" w:cs="Times New Roman"/>
          <w:kern w:val="0"/>
          <w:sz w:val="24"/>
          <w:szCs w:val="24"/>
          <w:lang w:eastAsia="en-US"/>
        </w:rPr>
        <w:t xml:space="preserve">e-one-out perfect model test </w:t>
      </w:r>
      <w:r w:rsidR="00F01A68" w:rsidRPr="00001489">
        <w:rPr>
          <w:rFonts w:ascii="Times New Roman" w:eastAsia="等线" w:hAnsi="Times New Roman" w:cs="Times New Roman"/>
          <w:kern w:val="0"/>
          <w:sz w:val="24"/>
          <w:szCs w:val="24"/>
        </w:rPr>
        <w:t>(</w:t>
      </w:r>
      <w:r w:rsidR="00EB605A" w:rsidRPr="00001489">
        <w:rPr>
          <w:rFonts w:ascii="Times New Roman" w:eastAsia="等线" w:hAnsi="Times New Roman" w:cs="Times New Roman"/>
          <w:kern w:val="0"/>
          <w:sz w:val="24"/>
          <w:szCs w:val="24"/>
        </w:rPr>
        <w:t xml:space="preserve">Chen </w:t>
      </w:r>
      <w:r w:rsidR="00275E80">
        <w:rPr>
          <w:rFonts w:ascii="Times New Roman" w:eastAsia="等线" w:hAnsi="Times New Roman" w:cs="Times New Roman" w:hint="eastAsia"/>
          <w:kern w:val="0"/>
          <w:sz w:val="24"/>
          <w:szCs w:val="24"/>
        </w:rPr>
        <w:t xml:space="preserve">Z. </w:t>
      </w:r>
      <w:r w:rsidR="00EB605A" w:rsidRPr="00001489">
        <w:rPr>
          <w:rFonts w:ascii="Times New Roman" w:eastAsia="等线" w:hAnsi="Times New Roman" w:cs="Times New Roman"/>
          <w:kern w:val="0"/>
          <w:sz w:val="24"/>
          <w:szCs w:val="24"/>
        </w:rPr>
        <w:t>et al., 2023; Hu et al.</w:t>
      </w:r>
      <w:r w:rsidR="00E623FC">
        <w:rPr>
          <w:rFonts w:ascii="Times New Roman" w:eastAsia="等线" w:hAnsi="Times New Roman" w:cs="Times New Roman" w:hint="eastAsia"/>
          <w:kern w:val="0"/>
          <w:sz w:val="24"/>
          <w:szCs w:val="24"/>
        </w:rPr>
        <w:t>,</w:t>
      </w:r>
      <w:r w:rsidR="00EB605A" w:rsidRPr="00001489">
        <w:rPr>
          <w:rFonts w:ascii="Times New Roman" w:eastAsia="等线" w:hAnsi="Times New Roman" w:cs="Times New Roman"/>
          <w:kern w:val="0"/>
          <w:sz w:val="24"/>
          <w:szCs w:val="24"/>
        </w:rPr>
        <w:t xml:space="preserve"> 2024</w:t>
      </w:r>
      <w:r w:rsidR="00F01A68" w:rsidRPr="00001489">
        <w:rPr>
          <w:rFonts w:ascii="Times New Roman" w:eastAsia="等线" w:hAnsi="Times New Roman" w:cs="Times New Roman"/>
          <w:kern w:val="0"/>
          <w:sz w:val="24"/>
          <w:szCs w:val="24"/>
        </w:rPr>
        <w:t>)</w:t>
      </w:r>
      <w:r w:rsidR="00612528" w:rsidRPr="00001489">
        <w:rPr>
          <w:rFonts w:ascii="Times New Roman" w:eastAsia="等线" w:hAnsi="Times New Roman" w:cs="Times New Roman"/>
          <w:kern w:val="0"/>
          <w:sz w:val="24"/>
          <w:szCs w:val="24"/>
          <w:lang w:eastAsia="en-US"/>
        </w:rPr>
        <w:t xml:space="preserve">. </w:t>
      </w:r>
      <w:r w:rsidR="00612528" w:rsidRPr="00001489">
        <w:rPr>
          <w:rFonts w:ascii="Times New Roman" w:eastAsia="宋体" w:hAnsi="Times New Roman" w:cs="Times New Roman"/>
          <w:kern w:val="0"/>
          <w:sz w:val="24"/>
          <w:szCs w:val="24"/>
          <w:lang w:eastAsia="en-US"/>
        </w:rPr>
        <w:t xml:space="preserve">The brief descriptions are given below by taking model </w:t>
      </w:r>
      <w:r w:rsidR="00942AB4" w:rsidRPr="00001489">
        <w:rPr>
          <w:rFonts w:ascii="Times New Roman" w:eastAsia="宋体" w:hAnsi="Times New Roman" w:cs="Times New Roman"/>
          <w:kern w:val="0"/>
          <w:sz w:val="24"/>
          <w:szCs w:val="24"/>
        </w:rPr>
        <w:t>k</w:t>
      </w:r>
      <w:r w:rsidR="00612528" w:rsidRPr="00001489">
        <w:rPr>
          <w:rFonts w:ascii="Times New Roman" w:eastAsia="宋体" w:hAnsi="Times New Roman" w:cs="Times New Roman"/>
          <w:kern w:val="0"/>
          <w:sz w:val="24"/>
          <w:szCs w:val="24"/>
          <w:lang w:eastAsia="en-US"/>
        </w:rPr>
        <w:t xml:space="preserve"> as an example:</w:t>
      </w:r>
    </w:p>
    <w:p w14:paraId="53E1B866" w14:textId="31BB988D" w:rsidR="00612528" w:rsidRPr="00001489" w:rsidRDefault="00612528" w:rsidP="00E623FC">
      <w:pPr>
        <w:numPr>
          <w:ilvl w:val="0"/>
          <w:numId w:val="1"/>
        </w:numPr>
        <w:spacing w:beforeLines="50" w:before="156" w:afterLines="50" w:after="156" w:line="360" w:lineRule="auto"/>
        <w:rPr>
          <w:rFonts w:ascii="Times New Roman" w:eastAsia="宋体" w:hAnsi="Times New Roman" w:cs="Times New Roman"/>
          <w:sz w:val="24"/>
          <w:szCs w:val="24"/>
        </w:rPr>
      </w:pPr>
      <w:r w:rsidRPr="00001489">
        <w:rPr>
          <w:rFonts w:ascii="Times New Roman" w:eastAsia="宋体" w:hAnsi="Times New Roman" w:cs="Times New Roman"/>
          <w:sz w:val="24"/>
          <w:szCs w:val="24"/>
        </w:rPr>
        <w:t xml:space="preserve">The model </w:t>
      </w:r>
      <w:r w:rsidR="00824F80" w:rsidRPr="00001489">
        <w:rPr>
          <w:rFonts w:ascii="Times New Roman" w:eastAsia="宋体" w:hAnsi="Times New Roman" w:cs="Times New Roman"/>
          <w:sz w:val="24"/>
          <w:szCs w:val="24"/>
        </w:rPr>
        <w:t>k</w:t>
      </w:r>
      <w:r w:rsidRPr="00001489">
        <w:rPr>
          <w:rFonts w:ascii="Times New Roman" w:eastAsia="宋体" w:hAnsi="Times New Roman" w:cs="Times New Roman"/>
          <w:sz w:val="24"/>
          <w:szCs w:val="24"/>
        </w:rPr>
        <w:t xml:space="preserve"> is removed from the CMIP6 models to take as the pseudo-observation. </w:t>
      </w:r>
    </w:p>
    <w:p w14:paraId="156C05FC" w14:textId="04D8249B" w:rsidR="00612528" w:rsidRPr="00001489" w:rsidRDefault="00612528" w:rsidP="00E623FC">
      <w:pPr>
        <w:numPr>
          <w:ilvl w:val="0"/>
          <w:numId w:val="1"/>
        </w:numPr>
        <w:spacing w:beforeLines="50" w:before="156" w:afterLines="50" w:after="156" w:line="360" w:lineRule="auto"/>
        <w:rPr>
          <w:rFonts w:ascii="Times New Roman" w:eastAsia="宋体" w:hAnsi="Times New Roman" w:cs="Times New Roman"/>
          <w:sz w:val="24"/>
          <w:szCs w:val="24"/>
        </w:rPr>
      </w:pPr>
      <w:r w:rsidRPr="00001489">
        <w:rPr>
          <w:rFonts w:ascii="Times New Roman" w:eastAsia="宋体" w:hAnsi="Times New Roman" w:cs="Times New Roman"/>
          <w:sz w:val="24"/>
          <w:szCs w:val="24"/>
        </w:rPr>
        <w:t>The A</w:t>
      </w:r>
      <w:r w:rsidR="008648B1" w:rsidRPr="00001489">
        <w:rPr>
          <w:rFonts w:ascii="Times New Roman" w:eastAsia="宋体" w:hAnsi="Times New Roman" w:cs="Times New Roman"/>
          <w:sz w:val="24"/>
          <w:szCs w:val="24"/>
        </w:rPr>
        <w:t>c</w:t>
      </w:r>
      <w:r w:rsidRPr="00001489">
        <w:rPr>
          <w:rFonts w:ascii="Times New Roman" w:eastAsia="宋体" w:hAnsi="Times New Roman" w:cs="Times New Roman"/>
          <w:sz w:val="24"/>
          <w:szCs w:val="24"/>
        </w:rPr>
        <w:t xml:space="preserve">P(B-S) change in other models would be constrained by using the pseudo-observation </w:t>
      </w:r>
      <w:r w:rsidR="00157408" w:rsidRPr="00001489">
        <w:rPr>
          <w:rFonts w:ascii="Times New Roman" w:eastAsia="宋体" w:hAnsi="Times New Roman" w:cs="Times New Roman"/>
          <w:sz w:val="24"/>
          <w:szCs w:val="24"/>
        </w:rPr>
        <w:t>WP</w:t>
      </w:r>
      <w:r w:rsidRPr="00001489">
        <w:rPr>
          <w:rFonts w:ascii="Times New Roman" w:eastAsia="宋体" w:hAnsi="Times New Roman" w:cs="Times New Roman"/>
          <w:sz w:val="24"/>
          <w:szCs w:val="24"/>
        </w:rPr>
        <w:t xml:space="preserve"> </w:t>
      </w:r>
      <w:r w:rsidR="00157408" w:rsidRPr="00001489">
        <w:rPr>
          <w:rFonts w:ascii="Times New Roman" w:eastAsia="宋体" w:hAnsi="Times New Roman" w:cs="Times New Roman"/>
          <w:sz w:val="24"/>
          <w:szCs w:val="24"/>
        </w:rPr>
        <w:t>SST</w:t>
      </w:r>
      <w:r w:rsidRPr="00001489">
        <w:rPr>
          <w:rFonts w:ascii="Times New Roman" w:eastAsia="宋体" w:hAnsi="Times New Roman" w:cs="Times New Roman"/>
          <w:sz w:val="24"/>
          <w:szCs w:val="24"/>
        </w:rPr>
        <w:t xml:space="preserve"> of model </w:t>
      </w:r>
      <w:r w:rsidR="00824F80" w:rsidRPr="00001489">
        <w:rPr>
          <w:rFonts w:ascii="Times New Roman" w:eastAsia="宋体" w:hAnsi="Times New Roman" w:cs="Times New Roman"/>
          <w:sz w:val="24"/>
          <w:szCs w:val="24"/>
        </w:rPr>
        <w:t>k</w:t>
      </w:r>
      <w:r w:rsidRPr="00001489">
        <w:rPr>
          <w:rFonts w:ascii="Times New Roman" w:eastAsia="宋体" w:hAnsi="Times New Roman" w:cs="Times New Roman"/>
          <w:sz w:val="24"/>
          <w:szCs w:val="24"/>
        </w:rPr>
        <w:t>, based on the Eq. (3).</w:t>
      </w:r>
    </w:p>
    <w:p w14:paraId="6C2E61B8" w14:textId="77777777" w:rsidR="00612528" w:rsidRPr="00001489" w:rsidRDefault="00612528" w:rsidP="00E623FC">
      <w:pPr>
        <w:numPr>
          <w:ilvl w:val="0"/>
          <w:numId w:val="1"/>
        </w:numPr>
        <w:spacing w:beforeLines="50" w:before="156" w:afterLines="50" w:after="156" w:line="360" w:lineRule="auto"/>
        <w:rPr>
          <w:rFonts w:ascii="Times New Roman" w:eastAsia="宋体" w:hAnsi="Times New Roman" w:cs="Times New Roman"/>
          <w:sz w:val="24"/>
          <w:szCs w:val="24"/>
        </w:rPr>
      </w:pPr>
      <w:r w:rsidRPr="00001489">
        <w:rPr>
          <w:rFonts w:ascii="Times New Roman" w:eastAsia="宋体" w:hAnsi="Times New Roman" w:cs="Times New Roman"/>
          <w:sz w:val="24"/>
          <w:szCs w:val="24"/>
        </w:rPr>
        <w:t>We repeat the steps above for all models and obtain the constrained projections for each model.</w:t>
      </w:r>
    </w:p>
    <w:p w14:paraId="05A55ACF" w14:textId="4485300A" w:rsidR="0076315D" w:rsidRPr="00001489" w:rsidRDefault="00694E04" w:rsidP="00001489">
      <w:pPr>
        <w:numPr>
          <w:ilvl w:val="0"/>
          <w:numId w:val="1"/>
        </w:numPr>
        <w:spacing w:beforeLines="50" w:before="156" w:afterLines="50" w:after="156" w:line="360" w:lineRule="auto"/>
        <w:rPr>
          <w:rFonts w:ascii="Times New Roman" w:eastAsia="宋体" w:hAnsi="Times New Roman" w:cs="Times New Roman"/>
          <w:sz w:val="24"/>
          <w:szCs w:val="24"/>
        </w:rPr>
      </w:pPr>
      <w:r w:rsidRPr="00001489">
        <w:rPr>
          <w:rFonts w:ascii="Times New Roman" w:eastAsia="宋体" w:hAnsi="Times New Roman" w:cs="Times New Roman"/>
          <w:sz w:val="24"/>
          <w:szCs w:val="24"/>
        </w:rPr>
        <w:t>To measure the quality of constrained projection, we calculate the root mean square error (RMSE) between the constrained projection and pseudo-observation. In addition, we also calculate the RMSE between the raw projection and pseudo-observation for comparison.</w:t>
      </w:r>
      <w:r w:rsidR="006124FD" w:rsidRPr="00001489">
        <w:rPr>
          <w:rFonts w:ascii="Times New Roman" w:eastAsia="宋体" w:hAnsi="Times New Roman" w:cs="Times New Roman"/>
          <w:sz w:val="24"/>
          <w:szCs w:val="24"/>
        </w:rPr>
        <w:t xml:space="preserve"> </w:t>
      </w:r>
      <w:r w:rsidR="00EB38BA" w:rsidRPr="00001489">
        <w:rPr>
          <w:rFonts w:ascii="Times New Roman" w:eastAsia="宋体" w:hAnsi="Times New Roman" w:cs="Times New Roman"/>
          <w:sz w:val="24"/>
          <w:szCs w:val="24"/>
        </w:rPr>
        <w:t xml:space="preserve">Lower </w:t>
      </w:r>
      <w:r w:rsidR="00621CA0" w:rsidRPr="00001489">
        <w:rPr>
          <w:rFonts w:ascii="Times New Roman" w:eastAsia="宋体" w:hAnsi="Times New Roman" w:cs="Times New Roman"/>
          <w:sz w:val="24"/>
          <w:szCs w:val="24"/>
        </w:rPr>
        <w:t>RMSE va</w:t>
      </w:r>
      <w:r w:rsidR="00134B19">
        <w:rPr>
          <w:rFonts w:ascii="Times New Roman" w:eastAsia="宋体" w:hAnsi="Times New Roman" w:cs="Times New Roman" w:hint="eastAsia"/>
          <w:sz w:val="24"/>
          <w:szCs w:val="24"/>
        </w:rPr>
        <w:t>l</w:t>
      </w:r>
      <w:r w:rsidR="00621CA0" w:rsidRPr="00001489">
        <w:rPr>
          <w:rFonts w:ascii="Times New Roman" w:eastAsia="宋体" w:hAnsi="Times New Roman" w:cs="Times New Roman"/>
          <w:sz w:val="24"/>
          <w:szCs w:val="24"/>
        </w:rPr>
        <w:t>ue for the constrained projection relative to the unconstrained projection indicate</w:t>
      </w:r>
      <w:r w:rsidR="00D5735F">
        <w:rPr>
          <w:rFonts w:ascii="Times New Roman" w:eastAsia="宋体" w:hAnsi="Times New Roman" w:cs="Times New Roman" w:hint="eastAsia"/>
          <w:sz w:val="24"/>
          <w:szCs w:val="24"/>
        </w:rPr>
        <w:t>s</w:t>
      </w:r>
      <w:r w:rsidR="00621CA0" w:rsidRPr="00001489">
        <w:rPr>
          <w:rFonts w:ascii="Times New Roman" w:eastAsia="宋体" w:hAnsi="Times New Roman" w:cs="Times New Roman"/>
          <w:sz w:val="24"/>
          <w:szCs w:val="24"/>
        </w:rPr>
        <w:t xml:space="preserve"> an improvement of the constrained projection compared to the unconstrained projection, suggesting high-quality constrained projections.</w:t>
      </w:r>
      <w:r w:rsidR="005C131B" w:rsidRPr="00001489">
        <w:rPr>
          <w:rFonts w:ascii="Times New Roman" w:eastAsia="宋体" w:hAnsi="Times New Roman" w:cs="Times New Roman"/>
          <w:sz w:val="24"/>
          <w:szCs w:val="24"/>
        </w:rPr>
        <w:t xml:space="preserve"> </w:t>
      </w:r>
      <w:r w:rsidR="00FB5B14" w:rsidRPr="00001489">
        <w:rPr>
          <w:rFonts w:ascii="Times New Roman" w:eastAsia="宋体" w:hAnsi="Times New Roman" w:cs="Times New Roman" w:hint="eastAsia"/>
          <w:sz w:val="24"/>
          <w:szCs w:val="24"/>
        </w:rPr>
        <w:t>The RMSE is defined as:</w:t>
      </w:r>
    </w:p>
    <w:p w14:paraId="5946F094" w14:textId="5CD15893" w:rsidR="0076315D" w:rsidRPr="00001489" w:rsidRDefault="0076315D" w:rsidP="00001489">
      <w:pPr>
        <w:spacing w:line="360" w:lineRule="auto"/>
        <w:ind w:firstLineChars="1200" w:firstLine="2880"/>
        <w:jc w:val="left"/>
        <w:rPr>
          <w:rFonts w:hint="eastAsia"/>
          <w:sz w:val="24"/>
          <w:szCs w:val="24"/>
        </w:rPr>
      </w:pPr>
      <m:oMath>
        <m:r>
          <w:rPr>
            <w:rFonts w:ascii="Cambria Math" w:eastAsia="宋体" w:hAnsi="Cambria Math" w:cs="Times New Roman"/>
            <w:sz w:val="24"/>
            <w:szCs w:val="24"/>
          </w:rPr>
          <m:t>RMSE=</m:t>
        </m:r>
        <m:rad>
          <m:radPr>
            <m:degHide m:val="1"/>
            <m:ctrlPr>
              <w:rPr>
                <w:rFonts w:ascii="Cambria Math" w:eastAsia="宋体" w:hAnsi="Cambria Math" w:cs="Times New Roman"/>
                <w:i/>
                <w:sz w:val="24"/>
                <w:szCs w:val="24"/>
              </w:rPr>
            </m:ctrlPr>
          </m:radPr>
          <m:deg/>
          <m:e>
            <m:f>
              <m:fPr>
                <m:ctrlPr>
                  <w:rPr>
                    <w:rFonts w:ascii="Cambria Math" w:eastAsia="宋体" w:hAnsi="Cambria Math" w:cs="Times New Roman"/>
                    <w:i/>
                    <w:sz w:val="24"/>
                    <w:szCs w:val="24"/>
                  </w:rPr>
                </m:ctrlPr>
              </m:fPr>
              <m:num>
                <m:r>
                  <w:rPr>
                    <w:rFonts w:ascii="Cambria Math" w:eastAsia="宋体" w:hAnsi="Cambria Math" w:cs="Times New Roman"/>
                    <w:sz w:val="24"/>
                    <w:szCs w:val="24"/>
                  </w:rPr>
                  <m:t>1</m:t>
                </m:r>
              </m:num>
              <m:den>
                <m:r>
                  <w:rPr>
                    <w:rFonts w:ascii="Cambria Math" w:eastAsia="宋体" w:hAnsi="Cambria Math" w:cs="Times New Roman"/>
                    <w:sz w:val="24"/>
                    <w:szCs w:val="24"/>
                  </w:rPr>
                  <m:t>n</m:t>
                </m:r>
              </m:den>
            </m:f>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k=1</m:t>
                </m:r>
              </m:sub>
              <m:sup>
                <m:r>
                  <w:rPr>
                    <w:rFonts w:ascii="Cambria Math" w:eastAsia="宋体" w:hAnsi="Cambria Math" w:cs="Times New Roman"/>
                    <w:sz w:val="24"/>
                    <w:szCs w:val="24"/>
                  </w:rPr>
                  <m:t>n</m:t>
                </m:r>
              </m:sup>
              <m:e>
                <m:sSup>
                  <m:sSupPr>
                    <m:ctrlPr>
                      <w:rPr>
                        <w:rFonts w:ascii="Cambria Math" w:eastAsia="宋体" w:hAnsi="Cambria Math" w:cs="Times New Roman"/>
                        <w:i/>
                        <w:sz w:val="24"/>
                        <w:szCs w:val="24"/>
                      </w:rPr>
                    </m:ctrlPr>
                  </m:sSupPr>
                  <m:e>
                    <m:r>
                      <w:rPr>
                        <w:rFonts w:ascii="Cambria Math" w:eastAsia="宋体" w:hAnsi="Cambria Math" w:cs="Times New Roman"/>
                        <w:sz w:val="24"/>
                        <w:szCs w:val="24"/>
                      </w:rPr>
                      <m:t>(</m:t>
                    </m:r>
                    <m:acc>
                      <m:accPr>
                        <m:chr m:val="̅"/>
                        <m:ctrlPr>
                          <w:rPr>
                            <w:rFonts w:ascii="Cambria Math" w:eastAsia="宋体" w:hAnsi="Cambria Math" w:cs="Times New Roman"/>
                            <w:i/>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k</m:t>
                                </m:r>
                              </m:sub>
                            </m:sSub>
                          </m:sub>
                        </m:sSub>
                      </m:e>
                    </m:acc>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PSE</m:t>
                            </m:r>
                          </m:e>
                          <m:sub>
                            <m:r>
                              <w:rPr>
                                <w:rFonts w:ascii="Cambria Math" w:eastAsia="宋体" w:hAnsi="Cambria Math" w:cs="Times New Roman"/>
                                <w:sz w:val="24"/>
                                <w:szCs w:val="24"/>
                              </w:rPr>
                              <m:t>k</m:t>
                            </m:r>
                          </m:sub>
                        </m:sSub>
                      </m:sub>
                    </m:sSub>
                    <m:r>
                      <w:rPr>
                        <w:rFonts w:ascii="Cambria Math" w:eastAsia="宋体" w:hAnsi="Cambria Math" w:cs="Times New Roman"/>
                        <w:sz w:val="24"/>
                        <w:szCs w:val="24"/>
                      </w:rPr>
                      <m:t>)</m:t>
                    </m:r>
                  </m:e>
                  <m:sup>
                    <m:r>
                      <w:rPr>
                        <w:rFonts w:ascii="Cambria Math" w:eastAsia="宋体" w:hAnsi="Cambria Math" w:cs="Times New Roman"/>
                        <w:sz w:val="24"/>
                        <w:szCs w:val="24"/>
                      </w:rPr>
                      <m:t>2</m:t>
                    </m:r>
                  </m:sup>
                </m:sSup>
              </m:e>
            </m:nary>
          </m:e>
        </m:rad>
      </m:oMath>
      <w:r w:rsidRPr="00001489">
        <w:rPr>
          <w:rFonts w:hint="eastAsia"/>
          <w:sz w:val="24"/>
          <w:szCs w:val="24"/>
        </w:rPr>
        <w:t xml:space="preserve">        </w:t>
      </w:r>
      <w:r w:rsidR="001D3E52" w:rsidRPr="00001489">
        <w:rPr>
          <w:rFonts w:hint="eastAsia"/>
          <w:sz w:val="24"/>
          <w:szCs w:val="24"/>
        </w:rPr>
        <w:t xml:space="preserve">  </w:t>
      </w:r>
      <w:r w:rsidRPr="00001489">
        <w:rPr>
          <w:rFonts w:hint="eastAsia"/>
          <w:sz w:val="24"/>
          <w:szCs w:val="24"/>
        </w:rPr>
        <w:t xml:space="preserve">           </w:t>
      </w:r>
      <w:r w:rsidRPr="00001489">
        <w:rPr>
          <w:rFonts w:ascii="Times New Roman" w:eastAsia="宋体" w:hAnsi="Times New Roman" w:cs="Times New Roman"/>
          <w:sz w:val="24"/>
          <w:szCs w:val="24"/>
        </w:rPr>
        <w:t>(5)</w:t>
      </w:r>
    </w:p>
    <w:p w14:paraId="56FB21E0" w14:textId="07219F8B" w:rsidR="00AE2F96" w:rsidRPr="00001489" w:rsidRDefault="00542CD1" w:rsidP="00001489">
      <w:pPr>
        <w:spacing w:line="360" w:lineRule="auto"/>
        <w:rPr>
          <w:rFonts w:ascii="Times New Roman" w:eastAsia="宋体" w:hAnsi="Times New Roman" w:cs="Times New Roman"/>
        </w:rPr>
      </w:pPr>
      <w:r w:rsidRPr="00001489">
        <w:rPr>
          <w:rFonts w:ascii="Times New Roman" w:eastAsia="宋体" w:hAnsi="Times New Roman" w:cs="Times New Roman" w:hint="eastAsia"/>
          <w:sz w:val="24"/>
          <w:szCs w:val="24"/>
        </w:rPr>
        <w:t>w</w:t>
      </w:r>
      <w:r w:rsidR="006124FD" w:rsidRPr="00001489">
        <w:rPr>
          <w:rFonts w:ascii="Times New Roman" w:eastAsia="宋体" w:hAnsi="Times New Roman" w:cs="Times New Roman" w:hint="eastAsia"/>
          <w:sz w:val="24"/>
          <w:szCs w:val="24"/>
        </w:rPr>
        <w:t>here</w:t>
      </w:r>
      <w:r w:rsidR="00E67A1B" w:rsidRPr="00001489">
        <w:rPr>
          <w:rFonts w:ascii="Times New Roman" w:eastAsia="宋体" w:hAnsi="Times New Roman" w:cs="Times New Roman" w:hint="eastAsia"/>
          <w:sz w:val="24"/>
          <w:szCs w:val="24"/>
        </w:rPr>
        <w:t xml:space="preserve"> </w:t>
      </w:r>
      <m:oMath>
        <m:acc>
          <m:accPr>
            <m:chr m:val="̅"/>
            <m:ctrlPr>
              <w:rPr>
                <w:rFonts w:ascii="Cambria Math" w:eastAsia="宋体" w:hAnsi="Cambria Math" w:cs="Times New Roman"/>
                <w:i/>
                <w:sz w:val="24"/>
                <w:szCs w:val="24"/>
              </w:rPr>
            </m:ctrlPr>
          </m:acc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C</m:t>
                    </m:r>
                  </m:e>
                  <m:sub>
                    <m:r>
                      <w:rPr>
                        <w:rFonts w:ascii="Cambria Math" w:eastAsia="宋体" w:hAnsi="Cambria Math" w:cs="Times New Roman"/>
                        <w:sz w:val="24"/>
                        <w:szCs w:val="24"/>
                      </w:rPr>
                      <m:t>k</m:t>
                    </m:r>
                  </m:sub>
                </m:sSub>
              </m:sub>
            </m:sSub>
          </m:e>
        </m:acc>
      </m:oMath>
      <w:r w:rsidR="00F71D35" w:rsidRPr="00001489">
        <w:rPr>
          <w:rFonts w:ascii="Times New Roman" w:eastAsia="宋体" w:hAnsi="Times New Roman" w:cs="Times New Roman"/>
          <w:sz w:val="24"/>
          <w:szCs w:val="24"/>
        </w:rPr>
        <w:t xml:space="preserve"> </w:t>
      </w:r>
      <w:r w:rsidR="00B26950" w:rsidRPr="00001489">
        <w:rPr>
          <w:rFonts w:ascii="Times New Roman" w:eastAsia="宋体" w:hAnsi="Times New Roman" w:cs="Times New Roman"/>
          <w:sz w:val="24"/>
          <w:szCs w:val="24"/>
        </w:rPr>
        <w:t xml:space="preserve">denotes </w:t>
      </w:r>
      <w:r w:rsidR="000A7638" w:rsidRPr="00001489">
        <w:rPr>
          <w:rFonts w:ascii="Times New Roman" w:eastAsia="宋体" w:hAnsi="Times New Roman" w:cs="Times New Roman"/>
          <w:sz w:val="24"/>
          <w:szCs w:val="24"/>
        </w:rPr>
        <w:t xml:space="preserve">the constrained projection of </w:t>
      </w:r>
      <m:oMath>
        <m:r>
          <m:rPr>
            <m:nor/>
          </m:rPr>
          <w:rPr>
            <w:rFonts w:ascii="Times New Roman" w:eastAsia="宋体" w:hAnsi="Times New Roman" w:cs="Times New Roman"/>
            <w:sz w:val="24"/>
            <w:szCs w:val="24"/>
          </w:rPr>
          <m:t>∆</m:t>
        </m:r>
      </m:oMath>
      <w:r w:rsidR="00D0508D" w:rsidRPr="00001489">
        <w:rPr>
          <w:rFonts w:ascii="Times New Roman" w:eastAsia="宋体" w:hAnsi="Times New Roman" w:cs="Times New Roman"/>
          <w:sz w:val="24"/>
          <w:szCs w:val="24"/>
        </w:rPr>
        <w:t>AcP(B-S)</w:t>
      </w:r>
      <w:r w:rsidR="007E6BDE" w:rsidRPr="00001489">
        <w:rPr>
          <w:rFonts w:ascii="Times New Roman" w:eastAsia="宋体" w:hAnsi="Times New Roman" w:cs="Times New Roman"/>
          <w:sz w:val="24"/>
          <w:szCs w:val="24"/>
        </w:rPr>
        <w:t xml:space="preserve">, </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Y</m:t>
            </m:r>
          </m:e>
          <m:sub>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PSE</m:t>
                </m:r>
              </m:e>
              <m:sub>
                <m:r>
                  <w:rPr>
                    <w:rFonts w:ascii="Cambria Math" w:eastAsia="宋体" w:hAnsi="Cambria Math" w:cs="Times New Roman"/>
                    <w:sz w:val="24"/>
                    <w:szCs w:val="24"/>
                  </w:rPr>
                  <m:t>k</m:t>
                </m:r>
              </m:sub>
            </m:sSub>
          </m:sub>
        </m:sSub>
      </m:oMath>
      <w:r w:rsidR="007E6BDE" w:rsidRPr="00001489">
        <w:rPr>
          <w:rFonts w:ascii="Times New Roman" w:eastAsia="宋体" w:hAnsi="Times New Roman" w:cs="Times New Roman"/>
          <w:sz w:val="24"/>
          <w:szCs w:val="24"/>
        </w:rPr>
        <w:t xml:space="preserve"> </w:t>
      </w:r>
      <w:r w:rsidR="004058CD" w:rsidRPr="00001489">
        <w:rPr>
          <w:rFonts w:ascii="Times New Roman" w:eastAsia="宋体" w:hAnsi="Times New Roman" w:cs="Times New Roman"/>
          <w:sz w:val="24"/>
          <w:szCs w:val="24"/>
        </w:rPr>
        <w:t xml:space="preserve">denotes the pseudo-observation </w:t>
      </w:r>
      <w:r w:rsidR="00AD7F2F" w:rsidRPr="00001489">
        <w:rPr>
          <w:rFonts w:ascii="Times New Roman" w:eastAsia="宋体" w:hAnsi="Times New Roman" w:cs="Times New Roman"/>
          <w:sz w:val="24"/>
          <w:szCs w:val="24"/>
        </w:rPr>
        <w:t xml:space="preserve">of </w:t>
      </w:r>
      <m:oMath>
        <m:r>
          <m:rPr>
            <m:nor/>
          </m:rPr>
          <w:rPr>
            <w:rFonts w:ascii="Times New Roman" w:eastAsia="宋体" w:hAnsi="Times New Roman" w:cs="Times New Roman"/>
            <w:sz w:val="24"/>
            <w:szCs w:val="24"/>
          </w:rPr>
          <m:t>∆</m:t>
        </m:r>
      </m:oMath>
      <w:r w:rsidR="00AD7F2F" w:rsidRPr="00001489">
        <w:rPr>
          <w:rFonts w:ascii="Times New Roman" w:eastAsia="宋体" w:hAnsi="Times New Roman" w:cs="Times New Roman"/>
          <w:sz w:val="24"/>
          <w:szCs w:val="24"/>
        </w:rPr>
        <w:t xml:space="preserve">AcP(B-S) </w:t>
      </w:r>
      <w:r w:rsidR="00B5159D" w:rsidRPr="00001489">
        <w:rPr>
          <w:rFonts w:ascii="Times New Roman" w:eastAsia="宋体" w:hAnsi="Times New Roman" w:cs="Times New Roman"/>
          <w:sz w:val="24"/>
          <w:szCs w:val="24"/>
        </w:rPr>
        <w:t>in model k</w:t>
      </w:r>
      <w:r w:rsidR="00492505" w:rsidRPr="00001489">
        <w:rPr>
          <w:rFonts w:ascii="Times New Roman" w:eastAsia="宋体" w:hAnsi="Times New Roman" w:cs="Times New Roman"/>
          <w:sz w:val="24"/>
          <w:szCs w:val="24"/>
        </w:rPr>
        <w:t>.</w:t>
      </w:r>
    </w:p>
    <w:p w14:paraId="33465628" w14:textId="77777777" w:rsidR="00AE2F96" w:rsidRDefault="00AE2F96">
      <w:pPr>
        <w:rPr>
          <w:rFonts w:hint="eastAsia"/>
        </w:rPr>
      </w:pPr>
    </w:p>
    <w:p w14:paraId="17B24110" w14:textId="24F5F6BA" w:rsidR="00A00B56" w:rsidRDefault="00A00B56">
      <w:pPr>
        <w:widowControl/>
        <w:spacing w:after="160" w:line="278" w:lineRule="auto"/>
        <w:jc w:val="left"/>
        <w:rPr>
          <w:rFonts w:hint="eastAsia"/>
        </w:rPr>
      </w:pPr>
      <w:r>
        <w:br w:type="page"/>
      </w:r>
    </w:p>
    <w:p w14:paraId="3BDBFB02" w14:textId="2A5C89D9" w:rsidR="00253393" w:rsidRPr="00001489" w:rsidRDefault="00253393" w:rsidP="00253393">
      <w:pPr>
        <w:spacing w:before="120" w:after="120" w:line="360" w:lineRule="auto"/>
        <w:rPr>
          <w:rFonts w:ascii="Times New Roman" w:eastAsia="宋体" w:hAnsi="Times New Roman" w:cs="Times New Roman"/>
          <w:b/>
          <w:bCs/>
          <w:kern w:val="0"/>
          <w:sz w:val="24"/>
          <w:szCs w:val="24"/>
          <w:lang w:eastAsia="en-US"/>
        </w:rPr>
      </w:pPr>
      <w:r w:rsidRPr="00001489">
        <w:rPr>
          <w:rFonts w:ascii="Times New Roman" w:eastAsia="宋体" w:hAnsi="Times New Roman" w:cs="Times New Roman"/>
          <w:b/>
          <w:bCs/>
          <w:kern w:val="0"/>
          <w:sz w:val="24"/>
          <w:szCs w:val="24"/>
          <w:lang w:eastAsia="en-US"/>
        </w:rPr>
        <w:lastRenderedPageBreak/>
        <w:t>Tab</w:t>
      </w:r>
      <w:r w:rsidRPr="00001489">
        <w:rPr>
          <w:rFonts w:ascii="Times New Roman" w:eastAsia="宋体" w:hAnsi="Times New Roman" w:cs="Times New Roman"/>
          <w:b/>
          <w:bCs/>
          <w:kern w:val="0"/>
          <w:sz w:val="24"/>
          <w:szCs w:val="24"/>
        </w:rPr>
        <w:t>le</w:t>
      </w:r>
      <w:r w:rsidRPr="00001489">
        <w:rPr>
          <w:rFonts w:ascii="Times New Roman" w:eastAsia="宋体" w:hAnsi="Times New Roman" w:cs="Times New Roman"/>
          <w:b/>
          <w:bCs/>
          <w:kern w:val="0"/>
          <w:sz w:val="24"/>
          <w:szCs w:val="24"/>
          <w:lang w:eastAsia="en-US"/>
        </w:rPr>
        <w:t xml:space="preserve"> S1.</w:t>
      </w:r>
      <w:r w:rsidRPr="00001489">
        <w:rPr>
          <w:rFonts w:ascii="Times New Roman" w:hAnsi="Times New Roman" w:cs="Times New Roman"/>
          <w:b/>
          <w:bCs/>
          <w:sz w:val="24"/>
          <w:szCs w:val="24"/>
        </w:rPr>
        <w:t xml:space="preserve"> </w:t>
      </w:r>
      <w:r w:rsidRPr="00001489">
        <w:rPr>
          <w:rFonts w:ascii="Times New Roman" w:hAnsi="Times New Roman" w:cs="Times New Roman"/>
          <w:sz w:val="24"/>
          <w:szCs w:val="24"/>
        </w:rPr>
        <w:t xml:space="preserve">Basic information of 25 </w:t>
      </w:r>
      <w:r w:rsidR="001F6D44" w:rsidRPr="00001489">
        <w:rPr>
          <w:rFonts w:ascii="Times New Roman" w:hAnsi="Times New Roman" w:cs="Times New Roman"/>
          <w:sz w:val="24"/>
          <w:szCs w:val="24"/>
        </w:rPr>
        <w:t xml:space="preserve">CMIP6 </w:t>
      </w:r>
      <w:r w:rsidRPr="00001489">
        <w:rPr>
          <w:rFonts w:ascii="Times New Roman" w:hAnsi="Times New Roman" w:cs="Times New Roman"/>
          <w:sz w:val="24"/>
          <w:szCs w:val="24"/>
        </w:rPr>
        <w:t>models used in this study.</w:t>
      </w:r>
    </w:p>
    <w:tbl>
      <w:tblPr>
        <w:tblStyle w:val="af2"/>
        <w:tblW w:w="0" w:type="auto"/>
        <w:jc w:val="center"/>
        <w:tblLook w:val="04A0" w:firstRow="1" w:lastRow="0" w:firstColumn="1" w:lastColumn="0" w:noHBand="0" w:noVBand="1"/>
      </w:tblPr>
      <w:tblGrid>
        <w:gridCol w:w="3969"/>
        <w:gridCol w:w="3969"/>
      </w:tblGrid>
      <w:tr w:rsidR="00253393" w14:paraId="11717750" w14:textId="77777777" w:rsidTr="008E6900">
        <w:trPr>
          <w:jc w:val="center"/>
        </w:trPr>
        <w:tc>
          <w:tcPr>
            <w:tcW w:w="3969" w:type="dxa"/>
            <w:tcBorders>
              <w:left w:val="nil"/>
              <w:bottom w:val="single" w:sz="4" w:space="0" w:color="auto"/>
              <w:right w:val="nil"/>
            </w:tcBorders>
            <w:vAlign w:val="center"/>
          </w:tcPr>
          <w:p w14:paraId="013948D5" w14:textId="77777777" w:rsidR="00253393" w:rsidRPr="00696FF1" w:rsidRDefault="00253393" w:rsidP="00696FF1">
            <w:pPr>
              <w:pStyle w:val="Default"/>
              <w:spacing w:line="300" w:lineRule="auto"/>
              <w:jc w:val="center"/>
              <w:rPr>
                <w:b/>
                <w:bCs/>
                <w:sz w:val="21"/>
                <w:szCs w:val="21"/>
              </w:rPr>
            </w:pPr>
            <w:r w:rsidRPr="00696FF1">
              <w:rPr>
                <w:b/>
                <w:bCs/>
                <w:sz w:val="21"/>
                <w:szCs w:val="21"/>
              </w:rPr>
              <w:t>Model Name</w:t>
            </w:r>
          </w:p>
        </w:tc>
        <w:tc>
          <w:tcPr>
            <w:tcW w:w="3969" w:type="dxa"/>
            <w:tcBorders>
              <w:left w:val="nil"/>
              <w:bottom w:val="single" w:sz="4" w:space="0" w:color="auto"/>
              <w:right w:val="nil"/>
            </w:tcBorders>
            <w:vAlign w:val="center"/>
          </w:tcPr>
          <w:p w14:paraId="0DABC356" w14:textId="77777777" w:rsidR="00253393" w:rsidRPr="00696FF1" w:rsidRDefault="00253393" w:rsidP="00696FF1">
            <w:pPr>
              <w:pStyle w:val="Default"/>
              <w:spacing w:line="300" w:lineRule="auto"/>
              <w:jc w:val="center"/>
              <w:rPr>
                <w:b/>
                <w:bCs/>
                <w:sz w:val="21"/>
                <w:szCs w:val="21"/>
              </w:rPr>
            </w:pPr>
            <w:r w:rsidRPr="00696FF1">
              <w:rPr>
                <w:b/>
                <w:bCs/>
                <w:sz w:val="21"/>
                <w:szCs w:val="21"/>
              </w:rPr>
              <w:t>Institute/Country</w:t>
            </w:r>
          </w:p>
        </w:tc>
      </w:tr>
      <w:tr w:rsidR="00253393" w14:paraId="1F24B868" w14:textId="77777777" w:rsidTr="008E6900">
        <w:trPr>
          <w:jc w:val="center"/>
        </w:trPr>
        <w:tc>
          <w:tcPr>
            <w:tcW w:w="3969" w:type="dxa"/>
            <w:tcBorders>
              <w:left w:val="nil"/>
              <w:bottom w:val="nil"/>
              <w:right w:val="nil"/>
            </w:tcBorders>
          </w:tcPr>
          <w:p w14:paraId="48FAF877" w14:textId="77777777" w:rsidR="00253393" w:rsidRPr="00001489" w:rsidRDefault="00253393" w:rsidP="00696FF1">
            <w:pPr>
              <w:pStyle w:val="Default"/>
              <w:spacing w:line="300" w:lineRule="auto"/>
              <w:jc w:val="center"/>
              <w:rPr>
                <w:szCs w:val="24"/>
              </w:rPr>
            </w:pPr>
            <w:r w:rsidRPr="00001489">
              <w:rPr>
                <w:szCs w:val="24"/>
              </w:rPr>
              <w:t>ACCESS-CM2</w:t>
            </w:r>
          </w:p>
        </w:tc>
        <w:tc>
          <w:tcPr>
            <w:tcW w:w="3969" w:type="dxa"/>
            <w:tcBorders>
              <w:left w:val="nil"/>
              <w:bottom w:val="nil"/>
              <w:right w:val="nil"/>
            </w:tcBorders>
            <w:vAlign w:val="center"/>
          </w:tcPr>
          <w:p w14:paraId="5F1AB87F" w14:textId="77777777" w:rsidR="00253393" w:rsidRPr="00001489" w:rsidRDefault="00253393" w:rsidP="00696FF1">
            <w:pPr>
              <w:pStyle w:val="Default"/>
              <w:spacing w:line="300" w:lineRule="auto"/>
              <w:jc w:val="center"/>
              <w:rPr>
                <w:szCs w:val="24"/>
              </w:rPr>
            </w:pPr>
            <w:r w:rsidRPr="00001489">
              <w:rPr>
                <w:szCs w:val="24"/>
              </w:rPr>
              <w:t>CSIRO/Australia</w:t>
            </w:r>
          </w:p>
        </w:tc>
      </w:tr>
      <w:tr w:rsidR="00253393" w14:paraId="5EFB9939" w14:textId="77777777" w:rsidTr="008E6900">
        <w:trPr>
          <w:jc w:val="center"/>
        </w:trPr>
        <w:tc>
          <w:tcPr>
            <w:tcW w:w="3969" w:type="dxa"/>
            <w:tcBorders>
              <w:top w:val="nil"/>
              <w:left w:val="nil"/>
              <w:bottom w:val="nil"/>
              <w:right w:val="nil"/>
            </w:tcBorders>
          </w:tcPr>
          <w:p w14:paraId="5EC32035" w14:textId="77777777" w:rsidR="00253393" w:rsidRPr="00001489" w:rsidRDefault="00253393" w:rsidP="00696FF1">
            <w:pPr>
              <w:pStyle w:val="Default"/>
              <w:spacing w:line="300" w:lineRule="auto"/>
              <w:jc w:val="center"/>
              <w:rPr>
                <w:szCs w:val="24"/>
              </w:rPr>
            </w:pPr>
            <w:r w:rsidRPr="00001489">
              <w:rPr>
                <w:szCs w:val="24"/>
              </w:rPr>
              <w:t>ACCESS-ESM1-5</w:t>
            </w:r>
          </w:p>
        </w:tc>
        <w:tc>
          <w:tcPr>
            <w:tcW w:w="3969" w:type="dxa"/>
            <w:tcBorders>
              <w:top w:val="nil"/>
              <w:left w:val="nil"/>
              <w:bottom w:val="nil"/>
              <w:right w:val="nil"/>
            </w:tcBorders>
            <w:vAlign w:val="center"/>
          </w:tcPr>
          <w:p w14:paraId="7EB77475" w14:textId="77777777" w:rsidR="00253393" w:rsidRPr="00001489" w:rsidRDefault="00253393" w:rsidP="00696FF1">
            <w:pPr>
              <w:pStyle w:val="Default"/>
              <w:spacing w:line="300" w:lineRule="auto"/>
              <w:jc w:val="center"/>
              <w:rPr>
                <w:szCs w:val="24"/>
              </w:rPr>
            </w:pPr>
            <w:r w:rsidRPr="00001489">
              <w:rPr>
                <w:szCs w:val="24"/>
              </w:rPr>
              <w:t>CSIRO/Australia</w:t>
            </w:r>
          </w:p>
        </w:tc>
      </w:tr>
      <w:tr w:rsidR="00253393" w14:paraId="39F8F875" w14:textId="77777777" w:rsidTr="008E6900">
        <w:trPr>
          <w:jc w:val="center"/>
        </w:trPr>
        <w:tc>
          <w:tcPr>
            <w:tcW w:w="3969" w:type="dxa"/>
            <w:tcBorders>
              <w:top w:val="nil"/>
              <w:left w:val="nil"/>
              <w:bottom w:val="nil"/>
              <w:right w:val="nil"/>
            </w:tcBorders>
          </w:tcPr>
          <w:p w14:paraId="75320F1F" w14:textId="77777777" w:rsidR="00253393" w:rsidRPr="00001489" w:rsidRDefault="00253393" w:rsidP="00696FF1">
            <w:pPr>
              <w:pStyle w:val="Default"/>
              <w:spacing w:line="300" w:lineRule="auto"/>
              <w:jc w:val="center"/>
              <w:rPr>
                <w:szCs w:val="24"/>
              </w:rPr>
            </w:pPr>
            <w:r w:rsidRPr="00001489">
              <w:rPr>
                <w:szCs w:val="24"/>
              </w:rPr>
              <w:t>BCC-CSM2-MR</w:t>
            </w:r>
          </w:p>
        </w:tc>
        <w:tc>
          <w:tcPr>
            <w:tcW w:w="3969" w:type="dxa"/>
            <w:tcBorders>
              <w:top w:val="nil"/>
              <w:left w:val="nil"/>
              <w:bottom w:val="nil"/>
              <w:right w:val="nil"/>
            </w:tcBorders>
          </w:tcPr>
          <w:p w14:paraId="1C7B1C4A" w14:textId="77777777" w:rsidR="00253393" w:rsidRPr="00001489" w:rsidRDefault="00253393" w:rsidP="00696FF1">
            <w:pPr>
              <w:pStyle w:val="Default"/>
              <w:spacing w:line="300" w:lineRule="auto"/>
              <w:jc w:val="center"/>
              <w:rPr>
                <w:szCs w:val="24"/>
              </w:rPr>
            </w:pPr>
            <w:r w:rsidRPr="00001489">
              <w:rPr>
                <w:szCs w:val="24"/>
              </w:rPr>
              <w:t>BCC-CMA/China</w:t>
            </w:r>
          </w:p>
        </w:tc>
      </w:tr>
      <w:tr w:rsidR="00253393" w14:paraId="32AEB113" w14:textId="77777777" w:rsidTr="008E6900">
        <w:trPr>
          <w:jc w:val="center"/>
        </w:trPr>
        <w:tc>
          <w:tcPr>
            <w:tcW w:w="3969" w:type="dxa"/>
            <w:tcBorders>
              <w:top w:val="nil"/>
              <w:left w:val="nil"/>
              <w:bottom w:val="nil"/>
              <w:right w:val="nil"/>
            </w:tcBorders>
          </w:tcPr>
          <w:p w14:paraId="1F60757A" w14:textId="77777777" w:rsidR="00253393" w:rsidRPr="00001489" w:rsidRDefault="00253393" w:rsidP="00696FF1">
            <w:pPr>
              <w:pStyle w:val="Default"/>
              <w:spacing w:line="300" w:lineRule="auto"/>
              <w:jc w:val="center"/>
              <w:rPr>
                <w:szCs w:val="24"/>
              </w:rPr>
            </w:pPr>
            <w:r w:rsidRPr="00001489">
              <w:rPr>
                <w:szCs w:val="24"/>
              </w:rPr>
              <w:t>CanESM5</w:t>
            </w:r>
          </w:p>
        </w:tc>
        <w:tc>
          <w:tcPr>
            <w:tcW w:w="3969" w:type="dxa"/>
            <w:tcBorders>
              <w:top w:val="nil"/>
              <w:left w:val="nil"/>
              <w:bottom w:val="nil"/>
              <w:right w:val="nil"/>
            </w:tcBorders>
          </w:tcPr>
          <w:p w14:paraId="52877C0C" w14:textId="77777777" w:rsidR="00253393" w:rsidRPr="00001489" w:rsidRDefault="00253393" w:rsidP="00696FF1">
            <w:pPr>
              <w:pStyle w:val="Default"/>
              <w:spacing w:line="300" w:lineRule="auto"/>
              <w:jc w:val="center"/>
              <w:rPr>
                <w:szCs w:val="24"/>
              </w:rPr>
            </w:pPr>
            <w:r w:rsidRPr="00001489">
              <w:rPr>
                <w:szCs w:val="24"/>
              </w:rPr>
              <w:t>CCCma/Canada</w:t>
            </w:r>
          </w:p>
        </w:tc>
      </w:tr>
      <w:tr w:rsidR="00253393" w14:paraId="615EDBB4" w14:textId="77777777" w:rsidTr="008E6900">
        <w:trPr>
          <w:jc w:val="center"/>
        </w:trPr>
        <w:tc>
          <w:tcPr>
            <w:tcW w:w="3969" w:type="dxa"/>
            <w:tcBorders>
              <w:top w:val="nil"/>
              <w:left w:val="nil"/>
              <w:bottom w:val="nil"/>
              <w:right w:val="nil"/>
            </w:tcBorders>
          </w:tcPr>
          <w:p w14:paraId="72CC0223" w14:textId="77777777" w:rsidR="00253393" w:rsidRPr="00001489" w:rsidRDefault="00253393" w:rsidP="00696FF1">
            <w:pPr>
              <w:pStyle w:val="Default"/>
              <w:spacing w:line="300" w:lineRule="auto"/>
              <w:jc w:val="center"/>
              <w:rPr>
                <w:szCs w:val="24"/>
              </w:rPr>
            </w:pPr>
            <w:r w:rsidRPr="00001489">
              <w:rPr>
                <w:szCs w:val="24"/>
              </w:rPr>
              <w:t>CESM2-WACCM</w:t>
            </w:r>
          </w:p>
        </w:tc>
        <w:tc>
          <w:tcPr>
            <w:tcW w:w="3969" w:type="dxa"/>
            <w:tcBorders>
              <w:top w:val="nil"/>
              <w:left w:val="nil"/>
              <w:bottom w:val="nil"/>
              <w:right w:val="nil"/>
            </w:tcBorders>
          </w:tcPr>
          <w:p w14:paraId="177AE98F" w14:textId="77777777" w:rsidR="00253393" w:rsidRPr="00001489" w:rsidRDefault="00253393" w:rsidP="00696FF1">
            <w:pPr>
              <w:pStyle w:val="Default"/>
              <w:spacing w:line="300" w:lineRule="auto"/>
              <w:jc w:val="center"/>
              <w:rPr>
                <w:szCs w:val="24"/>
              </w:rPr>
            </w:pPr>
            <w:r w:rsidRPr="00001489">
              <w:rPr>
                <w:szCs w:val="24"/>
              </w:rPr>
              <w:t>NCAR/USA</w:t>
            </w:r>
          </w:p>
        </w:tc>
      </w:tr>
      <w:tr w:rsidR="00253393" w14:paraId="188C3D51" w14:textId="77777777" w:rsidTr="008E6900">
        <w:trPr>
          <w:jc w:val="center"/>
        </w:trPr>
        <w:tc>
          <w:tcPr>
            <w:tcW w:w="3969" w:type="dxa"/>
            <w:tcBorders>
              <w:top w:val="nil"/>
              <w:left w:val="nil"/>
              <w:bottom w:val="nil"/>
              <w:right w:val="nil"/>
            </w:tcBorders>
          </w:tcPr>
          <w:p w14:paraId="0F1F708B" w14:textId="77777777" w:rsidR="00253393" w:rsidRPr="00001489" w:rsidRDefault="00253393" w:rsidP="00696FF1">
            <w:pPr>
              <w:pStyle w:val="Default"/>
              <w:spacing w:line="300" w:lineRule="auto"/>
              <w:jc w:val="center"/>
              <w:rPr>
                <w:szCs w:val="24"/>
              </w:rPr>
            </w:pPr>
            <w:r w:rsidRPr="00001489">
              <w:rPr>
                <w:szCs w:val="24"/>
              </w:rPr>
              <w:t>CMCC-CM2-SR5</w:t>
            </w:r>
          </w:p>
        </w:tc>
        <w:tc>
          <w:tcPr>
            <w:tcW w:w="3969" w:type="dxa"/>
            <w:tcBorders>
              <w:top w:val="nil"/>
              <w:left w:val="nil"/>
              <w:bottom w:val="nil"/>
              <w:right w:val="nil"/>
            </w:tcBorders>
          </w:tcPr>
          <w:p w14:paraId="442D4A67" w14:textId="77777777" w:rsidR="00253393" w:rsidRPr="00001489" w:rsidRDefault="00253393" w:rsidP="00696FF1">
            <w:pPr>
              <w:pStyle w:val="Default"/>
              <w:spacing w:line="300" w:lineRule="auto"/>
              <w:jc w:val="center"/>
              <w:rPr>
                <w:szCs w:val="24"/>
              </w:rPr>
            </w:pPr>
            <w:r w:rsidRPr="00001489">
              <w:rPr>
                <w:szCs w:val="24"/>
              </w:rPr>
              <w:t>CMCC/Italy</w:t>
            </w:r>
          </w:p>
        </w:tc>
      </w:tr>
      <w:tr w:rsidR="00253393" w14:paraId="2CF324C2" w14:textId="77777777" w:rsidTr="008E6900">
        <w:trPr>
          <w:jc w:val="center"/>
        </w:trPr>
        <w:tc>
          <w:tcPr>
            <w:tcW w:w="3969" w:type="dxa"/>
            <w:tcBorders>
              <w:top w:val="nil"/>
              <w:left w:val="nil"/>
              <w:bottom w:val="nil"/>
              <w:right w:val="nil"/>
            </w:tcBorders>
          </w:tcPr>
          <w:p w14:paraId="5719157B" w14:textId="77777777" w:rsidR="00253393" w:rsidRPr="00001489" w:rsidRDefault="00253393" w:rsidP="00696FF1">
            <w:pPr>
              <w:pStyle w:val="Default"/>
              <w:spacing w:line="300" w:lineRule="auto"/>
              <w:jc w:val="center"/>
              <w:rPr>
                <w:szCs w:val="24"/>
              </w:rPr>
            </w:pPr>
            <w:r w:rsidRPr="00001489">
              <w:rPr>
                <w:szCs w:val="24"/>
              </w:rPr>
              <w:t>CMCC-ESM2</w:t>
            </w:r>
          </w:p>
        </w:tc>
        <w:tc>
          <w:tcPr>
            <w:tcW w:w="3969" w:type="dxa"/>
            <w:tcBorders>
              <w:top w:val="nil"/>
              <w:left w:val="nil"/>
              <w:bottom w:val="nil"/>
              <w:right w:val="nil"/>
            </w:tcBorders>
          </w:tcPr>
          <w:p w14:paraId="7859ED57" w14:textId="77777777" w:rsidR="00253393" w:rsidRPr="00001489" w:rsidRDefault="00253393" w:rsidP="00696FF1">
            <w:pPr>
              <w:pStyle w:val="Default"/>
              <w:spacing w:line="300" w:lineRule="auto"/>
              <w:jc w:val="center"/>
              <w:rPr>
                <w:szCs w:val="24"/>
              </w:rPr>
            </w:pPr>
            <w:r w:rsidRPr="00001489">
              <w:rPr>
                <w:szCs w:val="24"/>
              </w:rPr>
              <w:t>CMCC/Italy</w:t>
            </w:r>
          </w:p>
        </w:tc>
      </w:tr>
      <w:tr w:rsidR="00253393" w14:paraId="52C230CE" w14:textId="77777777" w:rsidTr="008E6900">
        <w:trPr>
          <w:jc w:val="center"/>
        </w:trPr>
        <w:tc>
          <w:tcPr>
            <w:tcW w:w="3969" w:type="dxa"/>
            <w:tcBorders>
              <w:top w:val="nil"/>
              <w:left w:val="nil"/>
              <w:bottom w:val="nil"/>
              <w:right w:val="nil"/>
            </w:tcBorders>
          </w:tcPr>
          <w:p w14:paraId="06D5ED96" w14:textId="77777777" w:rsidR="00253393" w:rsidRPr="00001489" w:rsidRDefault="00253393" w:rsidP="00696FF1">
            <w:pPr>
              <w:pStyle w:val="Default"/>
              <w:spacing w:line="300" w:lineRule="auto"/>
              <w:jc w:val="center"/>
              <w:rPr>
                <w:szCs w:val="24"/>
              </w:rPr>
            </w:pPr>
            <w:r w:rsidRPr="00001489">
              <w:rPr>
                <w:szCs w:val="24"/>
              </w:rPr>
              <w:t>E3SM-1-0</w:t>
            </w:r>
          </w:p>
        </w:tc>
        <w:tc>
          <w:tcPr>
            <w:tcW w:w="3969" w:type="dxa"/>
            <w:tcBorders>
              <w:top w:val="nil"/>
              <w:left w:val="nil"/>
              <w:bottom w:val="nil"/>
              <w:right w:val="nil"/>
            </w:tcBorders>
          </w:tcPr>
          <w:p w14:paraId="5808556E" w14:textId="77777777" w:rsidR="00253393" w:rsidRPr="00001489" w:rsidRDefault="00253393" w:rsidP="00696FF1">
            <w:pPr>
              <w:pStyle w:val="Default"/>
              <w:spacing w:line="300" w:lineRule="auto"/>
              <w:jc w:val="center"/>
              <w:rPr>
                <w:szCs w:val="24"/>
              </w:rPr>
            </w:pPr>
            <w:r w:rsidRPr="00001489">
              <w:rPr>
                <w:szCs w:val="24"/>
              </w:rPr>
              <w:t>E3SM-Project/USA</w:t>
            </w:r>
          </w:p>
        </w:tc>
      </w:tr>
      <w:tr w:rsidR="00253393" w14:paraId="6DE66575" w14:textId="77777777" w:rsidTr="008E6900">
        <w:trPr>
          <w:jc w:val="center"/>
        </w:trPr>
        <w:tc>
          <w:tcPr>
            <w:tcW w:w="3969" w:type="dxa"/>
            <w:tcBorders>
              <w:top w:val="nil"/>
              <w:left w:val="nil"/>
              <w:bottom w:val="nil"/>
              <w:right w:val="nil"/>
            </w:tcBorders>
          </w:tcPr>
          <w:p w14:paraId="7ED7327D" w14:textId="77777777" w:rsidR="00253393" w:rsidRPr="00001489" w:rsidRDefault="00253393" w:rsidP="00696FF1">
            <w:pPr>
              <w:pStyle w:val="Default"/>
              <w:spacing w:line="300" w:lineRule="auto"/>
              <w:jc w:val="center"/>
              <w:rPr>
                <w:szCs w:val="24"/>
              </w:rPr>
            </w:pPr>
            <w:r w:rsidRPr="00001489">
              <w:rPr>
                <w:szCs w:val="24"/>
              </w:rPr>
              <w:t>EC-Earth3</w:t>
            </w:r>
          </w:p>
        </w:tc>
        <w:tc>
          <w:tcPr>
            <w:tcW w:w="3969" w:type="dxa"/>
            <w:tcBorders>
              <w:top w:val="nil"/>
              <w:left w:val="nil"/>
              <w:bottom w:val="nil"/>
              <w:right w:val="nil"/>
            </w:tcBorders>
          </w:tcPr>
          <w:p w14:paraId="20B8D594" w14:textId="77777777" w:rsidR="00253393" w:rsidRPr="00001489" w:rsidRDefault="00253393" w:rsidP="00696FF1">
            <w:pPr>
              <w:pStyle w:val="Default"/>
              <w:spacing w:line="300" w:lineRule="auto"/>
              <w:jc w:val="center"/>
              <w:rPr>
                <w:szCs w:val="24"/>
              </w:rPr>
            </w:pPr>
            <w:r w:rsidRPr="00001489">
              <w:rPr>
                <w:szCs w:val="24"/>
              </w:rPr>
              <w:t>EC-Earth-Consortium/Europe</w:t>
            </w:r>
          </w:p>
        </w:tc>
      </w:tr>
      <w:tr w:rsidR="00253393" w14:paraId="6EA2361C" w14:textId="77777777" w:rsidTr="008E6900">
        <w:trPr>
          <w:jc w:val="center"/>
        </w:trPr>
        <w:tc>
          <w:tcPr>
            <w:tcW w:w="3969" w:type="dxa"/>
            <w:tcBorders>
              <w:top w:val="nil"/>
              <w:left w:val="nil"/>
              <w:bottom w:val="nil"/>
              <w:right w:val="nil"/>
            </w:tcBorders>
          </w:tcPr>
          <w:p w14:paraId="3ACF196A" w14:textId="77777777" w:rsidR="00253393" w:rsidRPr="00001489" w:rsidRDefault="00253393" w:rsidP="00696FF1">
            <w:pPr>
              <w:pStyle w:val="Default"/>
              <w:spacing w:line="300" w:lineRule="auto"/>
              <w:jc w:val="center"/>
              <w:rPr>
                <w:szCs w:val="24"/>
              </w:rPr>
            </w:pPr>
            <w:r w:rsidRPr="00001489">
              <w:rPr>
                <w:szCs w:val="24"/>
              </w:rPr>
              <w:t>EC-Earth3-CC</w:t>
            </w:r>
          </w:p>
        </w:tc>
        <w:tc>
          <w:tcPr>
            <w:tcW w:w="3969" w:type="dxa"/>
            <w:tcBorders>
              <w:top w:val="nil"/>
              <w:left w:val="nil"/>
              <w:bottom w:val="nil"/>
              <w:right w:val="nil"/>
            </w:tcBorders>
          </w:tcPr>
          <w:p w14:paraId="360EBE2B" w14:textId="77777777" w:rsidR="00253393" w:rsidRPr="00001489" w:rsidRDefault="00253393" w:rsidP="00696FF1">
            <w:pPr>
              <w:pStyle w:val="Default"/>
              <w:spacing w:line="300" w:lineRule="auto"/>
              <w:jc w:val="center"/>
              <w:rPr>
                <w:szCs w:val="24"/>
              </w:rPr>
            </w:pPr>
            <w:r w:rsidRPr="00001489">
              <w:rPr>
                <w:szCs w:val="24"/>
              </w:rPr>
              <w:t>EC-Earth-Consortium/Europe</w:t>
            </w:r>
          </w:p>
        </w:tc>
      </w:tr>
      <w:tr w:rsidR="00253393" w14:paraId="477388C4" w14:textId="77777777" w:rsidTr="008E6900">
        <w:trPr>
          <w:jc w:val="center"/>
        </w:trPr>
        <w:tc>
          <w:tcPr>
            <w:tcW w:w="3969" w:type="dxa"/>
            <w:tcBorders>
              <w:top w:val="nil"/>
              <w:left w:val="nil"/>
              <w:bottom w:val="nil"/>
              <w:right w:val="nil"/>
            </w:tcBorders>
          </w:tcPr>
          <w:p w14:paraId="6002BCBE" w14:textId="77777777" w:rsidR="00253393" w:rsidRPr="00001489" w:rsidRDefault="00253393" w:rsidP="00696FF1">
            <w:pPr>
              <w:pStyle w:val="Default"/>
              <w:spacing w:line="300" w:lineRule="auto"/>
              <w:jc w:val="center"/>
              <w:rPr>
                <w:szCs w:val="24"/>
              </w:rPr>
            </w:pPr>
            <w:r w:rsidRPr="00001489">
              <w:rPr>
                <w:szCs w:val="24"/>
              </w:rPr>
              <w:t>EC-Earth3-Veg</w:t>
            </w:r>
          </w:p>
        </w:tc>
        <w:tc>
          <w:tcPr>
            <w:tcW w:w="3969" w:type="dxa"/>
            <w:tcBorders>
              <w:top w:val="nil"/>
              <w:left w:val="nil"/>
              <w:bottom w:val="nil"/>
              <w:right w:val="nil"/>
            </w:tcBorders>
          </w:tcPr>
          <w:p w14:paraId="640FA681" w14:textId="77777777" w:rsidR="00253393" w:rsidRPr="00001489" w:rsidRDefault="00253393" w:rsidP="00696FF1">
            <w:pPr>
              <w:pStyle w:val="Default"/>
              <w:spacing w:line="300" w:lineRule="auto"/>
              <w:jc w:val="center"/>
              <w:rPr>
                <w:szCs w:val="24"/>
              </w:rPr>
            </w:pPr>
            <w:r w:rsidRPr="00001489">
              <w:rPr>
                <w:szCs w:val="24"/>
              </w:rPr>
              <w:t>EC-Earth-Consortium/Europe</w:t>
            </w:r>
          </w:p>
        </w:tc>
      </w:tr>
      <w:tr w:rsidR="00253393" w14:paraId="4035BBC3" w14:textId="77777777" w:rsidTr="008E6900">
        <w:trPr>
          <w:jc w:val="center"/>
        </w:trPr>
        <w:tc>
          <w:tcPr>
            <w:tcW w:w="3969" w:type="dxa"/>
            <w:tcBorders>
              <w:top w:val="nil"/>
              <w:left w:val="nil"/>
              <w:bottom w:val="nil"/>
              <w:right w:val="nil"/>
            </w:tcBorders>
          </w:tcPr>
          <w:p w14:paraId="3652A23E" w14:textId="77777777" w:rsidR="00253393" w:rsidRPr="00001489" w:rsidRDefault="00253393" w:rsidP="00696FF1">
            <w:pPr>
              <w:pStyle w:val="Default"/>
              <w:spacing w:line="300" w:lineRule="auto"/>
              <w:jc w:val="center"/>
              <w:rPr>
                <w:szCs w:val="24"/>
              </w:rPr>
            </w:pPr>
            <w:r w:rsidRPr="00001489">
              <w:rPr>
                <w:szCs w:val="24"/>
              </w:rPr>
              <w:t>EC-Earth3-Veg-LR</w:t>
            </w:r>
          </w:p>
        </w:tc>
        <w:tc>
          <w:tcPr>
            <w:tcW w:w="3969" w:type="dxa"/>
            <w:tcBorders>
              <w:top w:val="nil"/>
              <w:left w:val="nil"/>
              <w:bottom w:val="nil"/>
              <w:right w:val="nil"/>
            </w:tcBorders>
          </w:tcPr>
          <w:p w14:paraId="1B26F29A" w14:textId="77777777" w:rsidR="00253393" w:rsidRPr="00001489" w:rsidRDefault="00253393" w:rsidP="00696FF1">
            <w:pPr>
              <w:pStyle w:val="Default"/>
              <w:spacing w:line="300" w:lineRule="auto"/>
              <w:jc w:val="center"/>
              <w:rPr>
                <w:szCs w:val="24"/>
              </w:rPr>
            </w:pPr>
            <w:r w:rsidRPr="00001489">
              <w:rPr>
                <w:szCs w:val="24"/>
              </w:rPr>
              <w:t>EC-Earth-Consortium/Europe</w:t>
            </w:r>
          </w:p>
        </w:tc>
      </w:tr>
      <w:tr w:rsidR="00253393" w14:paraId="1CFD4EB2" w14:textId="77777777" w:rsidTr="008E6900">
        <w:trPr>
          <w:jc w:val="center"/>
        </w:trPr>
        <w:tc>
          <w:tcPr>
            <w:tcW w:w="3969" w:type="dxa"/>
            <w:tcBorders>
              <w:top w:val="nil"/>
              <w:left w:val="nil"/>
              <w:bottom w:val="nil"/>
              <w:right w:val="nil"/>
            </w:tcBorders>
          </w:tcPr>
          <w:p w14:paraId="6870FC0F" w14:textId="77777777" w:rsidR="00253393" w:rsidRPr="00001489" w:rsidRDefault="00253393" w:rsidP="00696FF1">
            <w:pPr>
              <w:pStyle w:val="Default"/>
              <w:spacing w:line="300" w:lineRule="auto"/>
              <w:jc w:val="center"/>
              <w:rPr>
                <w:szCs w:val="24"/>
              </w:rPr>
            </w:pPr>
            <w:r w:rsidRPr="00001489">
              <w:rPr>
                <w:szCs w:val="24"/>
              </w:rPr>
              <w:t>GFDL-CM4</w:t>
            </w:r>
          </w:p>
        </w:tc>
        <w:tc>
          <w:tcPr>
            <w:tcW w:w="3969" w:type="dxa"/>
            <w:tcBorders>
              <w:top w:val="nil"/>
              <w:left w:val="nil"/>
              <w:bottom w:val="nil"/>
              <w:right w:val="nil"/>
            </w:tcBorders>
          </w:tcPr>
          <w:p w14:paraId="5182AB95" w14:textId="77777777" w:rsidR="00253393" w:rsidRPr="00001489" w:rsidRDefault="00253393" w:rsidP="00696FF1">
            <w:pPr>
              <w:pStyle w:val="Default"/>
              <w:spacing w:line="300" w:lineRule="auto"/>
              <w:jc w:val="center"/>
              <w:rPr>
                <w:szCs w:val="24"/>
              </w:rPr>
            </w:pPr>
            <w:r w:rsidRPr="00001489">
              <w:rPr>
                <w:szCs w:val="24"/>
              </w:rPr>
              <w:t>NOAA-GFDL/USA</w:t>
            </w:r>
          </w:p>
        </w:tc>
      </w:tr>
      <w:tr w:rsidR="00253393" w14:paraId="2784B11C" w14:textId="77777777" w:rsidTr="008E6900">
        <w:trPr>
          <w:jc w:val="center"/>
        </w:trPr>
        <w:tc>
          <w:tcPr>
            <w:tcW w:w="3969" w:type="dxa"/>
            <w:tcBorders>
              <w:top w:val="nil"/>
              <w:left w:val="nil"/>
              <w:bottom w:val="nil"/>
              <w:right w:val="nil"/>
            </w:tcBorders>
          </w:tcPr>
          <w:p w14:paraId="3CC0B4CB" w14:textId="77777777" w:rsidR="00253393" w:rsidRPr="00001489" w:rsidRDefault="00253393" w:rsidP="00696FF1">
            <w:pPr>
              <w:pStyle w:val="Default"/>
              <w:spacing w:line="300" w:lineRule="auto"/>
              <w:jc w:val="center"/>
              <w:rPr>
                <w:szCs w:val="24"/>
              </w:rPr>
            </w:pPr>
            <w:r w:rsidRPr="00001489">
              <w:rPr>
                <w:szCs w:val="24"/>
              </w:rPr>
              <w:t>GFDL-ESM4</w:t>
            </w:r>
          </w:p>
        </w:tc>
        <w:tc>
          <w:tcPr>
            <w:tcW w:w="3969" w:type="dxa"/>
            <w:tcBorders>
              <w:top w:val="nil"/>
              <w:left w:val="nil"/>
              <w:bottom w:val="nil"/>
              <w:right w:val="nil"/>
            </w:tcBorders>
          </w:tcPr>
          <w:p w14:paraId="47E49714" w14:textId="77777777" w:rsidR="00253393" w:rsidRPr="00001489" w:rsidRDefault="00253393" w:rsidP="00696FF1">
            <w:pPr>
              <w:pStyle w:val="Default"/>
              <w:spacing w:line="300" w:lineRule="auto"/>
              <w:jc w:val="center"/>
              <w:rPr>
                <w:szCs w:val="24"/>
              </w:rPr>
            </w:pPr>
            <w:r w:rsidRPr="00001489">
              <w:rPr>
                <w:szCs w:val="24"/>
              </w:rPr>
              <w:t>NOAA-GFDL/USA</w:t>
            </w:r>
          </w:p>
        </w:tc>
      </w:tr>
      <w:tr w:rsidR="00253393" w14:paraId="7ACE5003" w14:textId="77777777" w:rsidTr="008E6900">
        <w:trPr>
          <w:jc w:val="center"/>
        </w:trPr>
        <w:tc>
          <w:tcPr>
            <w:tcW w:w="3969" w:type="dxa"/>
            <w:tcBorders>
              <w:top w:val="nil"/>
              <w:left w:val="nil"/>
              <w:bottom w:val="nil"/>
              <w:right w:val="nil"/>
            </w:tcBorders>
          </w:tcPr>
          <w:p w14:paraId="288B46A8" w14:textId="77777777" w:rsidR="00253393" w:rsidRPr="00001489" w:rsidRDefault="00253393" w:rsidP="00696FF1">
            <w:pPr>
              <w:pStyle w:val="Default"/>
              <w:spacing w:line="300" w:lineRule="auto"/>
              <w:jc w:val="center"/>
              <w:rPr>
                <w:szCs w:val="24"/>
              </w:rPr>
            </w:pPr>
            <w:r w:rsidRPr="00001489">
              <w:rPr>
                <w:szCs w:val="24"/>
              </w:rPr>
              <w:t>INM-CM4-8</w:t>
            </w:r>
          </w:p>
        </w:tc>
        <w:tc>
          <w:tcPr>
            <w:tcW w:w="3969" w:type="dxa"/>
            <w:tcBorders>
              <w:top w:val="nil"/>
              <w:left w:val="nil"/>
              <w:bottom w:val="nil"/>
              <w:right w:val="nil"/>
            </w:tcBorders>
            <w:vAlign w:val="center"/>
          </w:tcPr>
          <w:p w14:paraId="02225973" w14:textId="77777777" w:rsidR="00253393" w:rsidRPr="00001489" w:rsidRDefault="00253393" w:rsidP="00696FF1">
            <w:pPr>
              <w:pStyle w:val="Default"/>
              <w:spacing w:line="300" w:lineRule="auto"/>
              <w:jc w:val="center"/>
              <w:rPr>
                <w:szCs w:val="24"/>
              </w:rPr>
            </w:pPr>
            <w:r w:rsidRPr="00001489">
              <w:rPr>
                <w:szCs w:val="24"/>
              </w:rPr>
              <w:t>INM/Russia</w:t>
            </w:r>
          </w:p>
        </w:tc>
      </w:tr>
      <w:tr w:rsidR="00253393" w14:paraId="385A0100" w14:textId="77777777" w:rsidTr="008E6900">
        <w:trPr>
          <w:jc w:val="center"/>
        </w:trPr>
        <w:tc>
          <w:tcPr>
            <w:tcW w:w="3969" w:type="dxa"/>
            <w:tcBorders>
              <w:top w:val="nil"/>
              <w:left w:val="nil"/>
              <w:bottom w:val="nil"/>
              <w:right w:val="nil"/>
            </w:tcBorders>
          </w:tcPr>
          <w:p w14:paraId="57E08EFB" w14:textId="77777777" w:rsidR="00253393" w:rsidRPr="00001489" w:rsidRDefault="00253393" w:rsidP="00696FF1">
            <w:pPr>
              <w:pStyle w:val="Default"/>
              <w:spacing w:line="300" w:lineRule="auto"/>
              <w:jc w:val="center"/>
              <w:rPr>
                <w:szCs w:val="24"/>
              </w:rPr>
            </w:pPr>
            <w:r w:rsidRPr="00001489">
              <w:rPr>
                <w:szCs w:val="24"/>
              </w:rPr>
              <w:t>INM-CM5-0</w:t>
            </w:r>
          </w:p>
        </w:tc>
        <w:tc>
          <w:tcPr>
            <w:tcW w:w="3969" w:type="dxa"/>
            <w:tcBorders>
              <w:top w:val="nil"/>
              <w:left w:val="nil"/>
              <w:bottom w:val="nil"/>
              <w:right w:val="nil"/>
            </w:tcBorders>
          </w:tcPr>
          <w:p w14:paraId="5CDA28BF" w14:textId="77777777" w:rsidR="00253393" w:rsidRPr="00001489" w:rsidRDefault="00253393" w:rsidP="00696FF1">
            <w:pPr>
              <w:pStyle w:val="Default"/>
              <w:spacing w:line="300" w:lineRule="auto"/>
              <w:jc w:val="center"/>
              <w:rPr>
                <w:szCs w:val="24"/>
              </w:rPr>
            </w:pPr>
            <w:r w:rsidRPr="00001489">
              <w:rPr>
                <w:szCs w:val="24"/>
              </w:rPr>
              <w:t>INM/Russia</w:t>
            </w:r>
          </w:p>
        </w:tc>
      </w:tr>
      <w:tr w:rsidR="00253393" w14:paraId="71CDA146" w14:textId="77777777" w:rsidTr="008E6900">
        <w:trPr>
          <w:jc w:val="center"/>
        </w:trPr>
        <w:tc>
          <w:tcPr>
            <w:tcW w:w="3969" w:type="dxa"/>
            <w:tcBorders>
              <w:top w:val="nil"/>
              <w:left w:val="nil"/>
              <w:bottom w:val="nil"/>
              <w:right w:val="nil"/>
            </w:tcBorders>
          </w:tcPr>
          <w:p w14:paraId="6FE54021" w14:textId="77777777" w:rsidR="00253393" w:rsidRPr="00001489" w:rsidRDefault="00253393" w:rsidP="00696FF1">
            <w:pPr>
              <w:pStyle w:val="Default"/>
              <w:spacing w:line="300" w:lineRule="auto"/>
              <w:jc w:val="center"/>
              <w:rPr>
                <w:szCs w:val="24"/>
              </w:rPr>
            </w:pPr>
            <w:r w:rsidRPr="00001489">
              <w:rPr>
                <w:szCs w:val="24"/>
              </w:rPr>
              <w:t>IPSL-CM6A-LR</w:t>
            </w:r>
          </w:p>
        </w:tc>
        <w:tc>
          <w:tcPr>
            <w:tcW w:w="3969" w:type="dxa"/>
            <w:tcBorders>
              <w:top w:val="nil"/>
              <w:left w:val="nil"/>
              <w:bottom w:val="nil"/>
              <w:right w:val="nil"/>
            </w:tcBorders>
          </w:tcPr>
          <w:p w14:paraId="48DA17BE" w14:textId="77777777" w:rsidR="00253393" w:rsidRPr="00001489" w:rsidRDefault="00253393" w:rsidP="00696FF1">
            <w:pPr>
              <w:pStyle w:val="Default"/>
              <w:spacing w:line="300" w:lineRule="auto"/>
              <w:jc w:val="center"/>
              <w:rPr>
                <w:szCs w:val="24"/>
              </w:rPr>
            </w:pPr>
            <w:r w:rsidRPr="00001489">
              <w:rPr>
                <w:szCs w:val="24"/>
              </w:rPr>
              <w:t>IPSL/France</w:t>
            </w:r>
          </w:p>
        </w:tc>
      </w:tr>
      <w:tr w:rsidR="00253393" w14:paraId="3E1E66AB" w14:textId="77777777" w:rsidTr="008E6900">
        <w:trPr>
          <w:jc w:val="center"/>
        </w:trPr>
        <w:tc>
          <w:tcPr>
            <w:tcW w:w="3969" w:type="dxa"/>
            <w:tcBorders>
              <w:top w:val="nil"/>
              <w:left w:val="nil"/>
              <w:bottom w:val="nil"/>
              <w:right w:val="nil"/>
            </w:tcBorders>
          </w:tcPr>
          <w:p w14:paraId="78B0DEAE" w14:textId="77777777" w:rsidR="00253393" w:rsidRPr="00001489" w:rsidRDefault="00253393" w:rsidP="00696FF1">
            <w:pPr>
              <w:pStyle w:val="Default"/>
              <w:spacing w:line="300" w:lineRule="auto"/>
              <w:jc w:val="center"/>
              <w:rPr>
                <w:szCs w:val="24"/>
              </w:rPr>
            </w:pPr>
            <w:r w:rsidRPr="00001489">
              <w:rPr>
                <w:szCs w:val="24"/>
              </w:rPr>
              <w:t>KIOST-ESM</w:t>
            </w:r>
          </w:p>
        </w:tc>
        <w:tc>
          <w:tcPr>
            <w:tcW w:w="3969" w:type="dxa"/>
            <w:tcBorders>
              <w:top w:val="nil"/>
              <w:left w:val="nil"/>
              <w:bottom w:val="nil"/>
              <w:right w:val="nil"/>
            </w:tcBorders>
          </w:tcPr>
          <w:p w14:paraId="345BBAEA" w14:textId="77777777" w:rsidR="00253393" w:rsidRPr="00001489" w:rsidRDefault="00253393" w:rsidP="00696FF1">
            <w:pPr>
              <w:pStyle w:val="Default"/>
              <w:spacing w:line="300" w:lineRule="auto"/>
              <w:jc w:val="center"/>
              <w:rPr>
                <w:szCs w:val="24"/>
              </w:rPr>
            </w:pPr>
            <w:r w:rsidRPr="00001489">
              <w:rPr>
                <w:szCs w:val="24"/>
              </w:rPr>
              <w:t>KIOST/Korea</w:t>
            </w:r>
          </w:p>
        </w:tc>
      </w:tr>
      <w:tr w:rsidR="00253393" w14:paraId="20ED77D2" w14:textId="77777777" w:rsidTr="008E6900">
        <w:trPr>
          <w:jc w:val="center"/>
        </w:trPr>
        <w:tc>
          <w:tcPr>
            <w:tcW w:w="3969" w:type="dxa"/>
            <w:tcBorders>
              <w:top w:val="nil"/>
              <w:left w:val="nil"/>
              <w:bottom w:val="nil"/>
              <w:right w:val="nil"/>
            </w:tcBorders>
          </w:tcPr>
          <w:p w14:paraId="2F5588C9" w14:textId="77777777" w:rsidR="00253393" w:rsidRPr="00001489" w:rsidRDefault="00253393" w:rsidP="00696FF1">
            <w:pPr>
              <w:pStyle w:val="Default"/>
              <w:spacing w:line="300" w:lineRule="auto"/>
              <w:jc w:val="center"/>
              <w:rPr>
                <w:szCs w:val="24"/>
              </w:rPr>
            </w:pPr>
            <w:r w:rsidRPr="00001489">
              <w:rPr>
                <w:szCs w:val="24"/>
              </w:rPr>
              <w:t>MIROC6</w:t>
            </w:r>
          </w:p>
        </w:tc>
        <w:tc>
          <w:tcPr>
            <w:tcW w:w="3969" w:type="dxa"/>
            <w:tcBorders>
              <w:top w:val="nil"/>
              <w:left w:val="nil"/>
              <w:bottom w:val="nil"/>
              <w:right w:val="nil"/>
            </w:tcBorders>
          </w:tcPr>
          <w:p w14:paraId="7F6D589D" w14:textId="77777777" w:rsidR="00253393" w:rsidRPr="00001489" w:rsidRDefault="00253393" w:rsidP="00696FF1">
            <w:pPr>
              <w:pStyle w:val="Default"/>
              <w:spacing w:line="300" w:lineRule="auto"/>
              <w:jc w:val="center"/>
              <w:rPr>
                <w:szCs w:val="24"/>
              </w:rPr>
            </w:pPr>
            <w:r w:rsidRPr="00001489">
              <w:rPr>
                <w:szCs w:val="24"/>
              </w:rPr>
              <w:t>MIROC/Japan</w:t>
            </w:r>
          </w:p>
        </w:tc>
      </w:tr>
      <w:tr w:rsidR="00253393" w14:paraId="7AFC5BB7" w14:textId="77777777" w:rsidTr="008E6900">
        <w:trPr>
          <w:jc w:val="center"/>
        </w:trPr>
        <w:tc>
          <w:tcPr>
            <w:tcW w:w="3969" w:type="dxa"/>
            <w:tcBorders>
              <w:top w:val="nil"/>
              <w:left w:val="nil"/>
              <w:bottom w:val="nil"/>
              <w:right w:val="nil"/>
            </w:tcBorders>
          </w:tcPr>
          <w:p w14:paraId="511A85A2" w14:textId="77777777" w:rsidR="00253393" w:rsidRPr="00001489" w:rsidRDefault="00253393" w:rsidP="00696FF1">
            <w:pPr>
              <w:pStyle w:val="Default"/>
              <w:spacing w:line="300" w:lineRule="auto"/>
              <w:jc w:val="center"/>
              <w:rPr>
                <w:szCs w:val="24"/>
              </w:rPr>
            </w:pPr>
            <w:r w:rsidRPr="00001489">
              <w:rPr>
                <w:szCs w:val="24"/>
              </w:rPr>
              <w:t>MPI-ESM1-2-HR</w:t>
            </w:r>
          </w:p>
        </w:tc>
        <w:tc>
          <w:tcPr>
            <w:tcW w:w="3969" w:type="dxa"/>
            <w:tcBorders>
              <w:top w:val="nil"/>
              <w:left w:val="nil"/>
              <w:bottom w:val="nil"/>
              <w:right w:val="nil"/>
            </w:tcBorders>
            <w:vAlign w:val="center"/>
          </w:tcPr>
          <w:p w14:paraId="01858999" w14:textId="77777777" w:rsidR="00253393" w:rsidRPr="00001489" w:rsidRDefault="00253393" w:rsidP="00696FF1">
            <w:pPr>
              <w:pStyle w:val="Default"/>
              <w:spacing w:line="300" w:lineRule="auto"/>
              <w:jc w:val="center"/>
              <w:rPr>
                <w:szCs w:val="24"/>
              </w:rPr>
            </w:pPr>
            <w:bookmarkStart w:id="3" w:name="OLE_LINK17"/>
            <w:r w:rsidRPr="00001489">
              <w:rPr>
                <w:szCs w:val="24"/>
              </w:rPr>
              <w:t>MPI-M/Germany</w:t>
            </w:r>
            <w:bookmarkEnd w:id="3"/>
          </w:p>
        </w:tc>
      </w:tr>
      <w:tr w:rsidR="00253393" w14:paraId="79CB61FE" w14:textId="77777777" w:rsidTr="008E6900">
        <w:trPr>
          <w:jc w:val="center"/>
        </w:trPr>
        <w:tc>
          <w:tcPr>
            <w:tcW w:w="3969" w:type="dxa"/>
            <w:tcBorders>
              <w:top w:val="nil"/>
              <w:left w:val="nil"/>
              <w:bottom w:val="nil"/>
              <w:right w:val="nil"/>
            </w:tcBorders>
          </w:tcPr>
          <w:p w14:paraId="3E5770F8" w14:textId="77777777" w:rsidR="00253393" w:rsidRPr="00001489" w:rsidRDefault="00253393" w:rsidP="00696FF1">
            <w:pPr>
              <w:pStyle w:val="Default"/>
              <w:spacing w:line="300" w:lineRule="auto"/>
              <w:jc w:val="center"/>
              <w:rPr>
                <w:szCs w:val="24"/>
              </w:rPr>
            </w:pPr>
            <w:r w:rsidRPr="00001489">
              <w:rPr>
                <w:szCs w:val="24"/>
              </w:rPr>
              <w:t>MRI-ESM2-0</w:t>
            </w:r>
          </w:p>
        </w:tc>
        <w:tc>
          <w:tcPr>
            <w:tcW w:w="3969" w:type="dxa"/>
            <w:tcBorders>
              <w:top w:val="nil"/>
              <w:left w:val="nil"/>
              <w:bottom w:val="nil"/>
              <w:right w:val="nil"/>
            </w:tcBorders>
          </w:tcPr>
          <w:p w14:paraId="3B95B847" w14:textId="77777777" w:rsidR="00253393" w:rsidRPr="00001489" w:rsidRDefault="00253393" w:rsidP="00696FF1">
            <w:pPr>
              <w:pStyle w:val="Default"/>
              <w:spacing w:line="300" w:lineRule="auto"/>
              <w:jc w:val="center"/>
              <w:rPr>
                <w:szCs w:val="24"/>
              </w:rPr>
            </w:pPr>
            <w:r w:rsidRPr="00001489">
              <w:rPr>
                <w:szCs w:val="24"/>
              </w:rPr>
              <w:t>MRI/Japan</w:t>
            </w:r>
          </w:p>
        </w:tc>
      </w:tr>
      <w:tr w:rsidR="00253393" w14:paraId="5EC50917" w14:textId="77777777" w:rsidTr="008E6900">
        <w:trPr>
          <w:jc w:val="center"/>
        </w:trPr>
        <w:tc>
          <w:tcPr>
            <w:tcW w:w="3969" w:type="dxa"/>
            <w:tcBorders>
              <w:top w:val="nil"/>
              <w:left w:val="nil"/>
              <w:bottom w:val="nil"/>
              <w:right w:val="nil"/>
            </w:tcBorders>
          </w:tcPr>
          <w:p w14:paraId="0A7B4430" w14:textId="77777777" w:rsidR="00253393" w:rsidRPr="00001489" w:rsidRDefault="00253393" w:rsidP="00696FF1">
            <w:pPr>
              <w:pStyle w:val="Default"/>
              <w:spacing w:line="300" w:lineRule="auto"/>
              <w:jc w:val="center"/>
              <w:rPr>
                <w:szCs w:val="24"/>
              </w:rPr>
            </w:pPr>
            <w:r w:rsidRPr="00001489">
              <w:rPr>
                <w:szCs w:val="24"/>
              </w:rPr>
              <w:t>NESM3</w:t>
            </w:r>
          </w:p>
        </w:tc>
        <w:tc>
          <w:tcPr>
            <w:tcW w:w="3969" w:type="dxa"/>
            <w:tcBorders>
              <w:top w:val="nil"/>
              <w:left w:val="nil"/>
              <w:bottom w:val="nil"/>
              <w:right w:val="nil"/>
            </w:tcBorders>
          </w:tcPr>
          <w:p w14:paraId="35F3A31B" w14:textId="77777777" w:rsidR="00253393" w:rsidRPr="00001489" w:rsidRDefault="00253393" w:rsidP="00696FF1">
            <w:pPr>
              <w:pStyle w:val="Default"/>
              <w:spacing w:line="300" w:lineRule="auto"/>
              <w:jc w:val="center"/>
              <w:rPr>
                <w:szCs w:val="24"/>
              </w:rPr>
            </w:pPr>
            <w:r w:rsidRPr="00001489">
              <w:rPr>
                <w:szCs w:val="24"/>
              </w:rPr>
              <w:t>NUIST/China</w:t>
            </w:r>
          </w:p>
        </w:tc>
      </w:tr>
      <w:tr w:rsidR="00253393" w14:paraId="366CB5EC" w14:textId="77777777" w:rsidTr="008E6900">
        <w:trPr>
          <w:jc w:val="center"/>
        </w:trPr>
        <w:tc>
          <w:tcPr>
            <w:tcW w:w="3969" w:type="dxa"/>
            <w:tcBorders>
              <w:top w:val="nil"/>
              <w:left w:val="nil"/>
              <w:bottom w:val="nil"/>
              <w:right w:val="nil"/>
            </w:tcBorders>
          </w:tcPr>
          <w:p w14:paraId="47FA9FBB" w14:textId="77777777" w:rsidR="00253393" w:rsidRPr="00001489" w:rsidRDefault="00253393" w:rsidP="00696FF1">
            <w:pPr>
              <w:pStyle w:val="Default"/>
              <w:spacing w:line="300" w:lineRule="auto"/>
              <w:jc w:val="center"/>
              <w:rPr>
                <w:szCs w:val="24"/>
              </w:rPr>
            </w:pPr>
            <w:r w:rsidRPr="00001489">
              <w:rPr>
                <w:szCs w:val="24"/>
              </w:rPr>
              <w:t>NorESM2-LM</w:t>
            </w:r>
          </w:p>
        </w:tc>
        <w:tc>
          <w:tcPr>
            <w:tcW w:w="3969" w:type="dxa"/>
            <w:tcBorders>
              <w:top w:val="nil"/>
              <w:left w:val="nil"/>
              <w:bottom w:val="nil"/>
              <w:right w:val="nil"/>
            </w:tcBorders>
          </w:tcPr>
          <w:p w14:paraId="74CEA3BE" w14:textId="77777777" w:rsidR="00253393" w:rsidRPr="00001489" w:rsidRDefault="00253393" w:rsidP="00696FF1">
            <w:pPr>
              <w:pStyle w:val="Default"/>
              <w:spacing w:line="300" w:lineRule="auto"/>
              <w:jc w:val="center"/>
              <w:rPr>
                <w:szCs w:val="24"/>
              </w:rPr>
            </w:pPr>
            <w:r w:rsidRPr="00001489">
              <w:rPr>
                <w:szCs w:val="24"/>
              </w:rPr>
              <w:t>NCC/Norway</w:t>
            </w:r>
          </w:p>
        </w:tc>
      </w:tr>
      <w:tr w:rsidR="00253393" w14:paraId="30B63609" w14:textId="77777777" w:rsidTr="008E6900">
        <w:trPr>
          <w:jc w:val="center"/>
        </w:trPr>
        <w:tc>
          <w:tcPr>
            <w:tcW w:w="3969" w:type="dxa"/>
            <w:tcBorders>
              <w:top w:val="nil"/>
              <w:left w:val="nil"/>
              <w:bottom w:val="nil"/>
              <w:right w:val="nil"/>
            </w:tcBorders>
          </w:tcPr>
          <w:p w14:paraId="038BE8FE" w14:textId="77777777" w:rsidR="00253393" w:rsidRPr="00001489" w:rsidRDefault="00253393" w:rsidP="00696FF1">
            <w:pPr>
              <w:pStyle w:val="Default"/>
              <w:spacing w:line="300" w:lineRule="auto"/>
              <w:jc w:val="center"/>
              <w:rPr>
                <w:szCs w:val="24"/>
              </w:rPr>
            </w:pPr>
            <w:r w:rsidRPr="00001489">
              <w:rPr>
                <w:szCs w:val="24"/>
              </w:rPr>
              <w:t>NorESM2-MM</w:t>
            </w:r>
          </w:p>
        </w:tc>
        <w:tc>
          <w:tcPr>
            <w:tcW w:w="3969" w:type="dxa"/>
            <w:tcBorders>
              <w:top w:val="nil"/>
              <w:left w:val="nil"/>
              <w:bottom w:val="nil"/>
              <w:right w:val="nil"/>
            </w:tcBorders>
          </w:tcPr>
          <w:p w14:paraId="29760BFA" w14:textId="77777777" w:rsidR="00253393" w:rsidRPr="00001489" w:rsidRDefault="00253393" w:rsidP="00696FF1">
            <w:pPr>
              <w:pStyle w:val="Default"/>
              <w:spacing w:line="300" w:lineRule="auto"/>
              <w:jc w:val="center"/>
              <w:rPr>
                <w:szCs w:val="24"/>
              </w:rPr>
            </w:pPr>
            <w:r w:rsidRPr="00001489">
              <w:rPr>
                <w:szCs w:val="24"/>
              </w:rPr>
              <w:t>NCC/Norway</w:t>
            </w:r>
          </w:p>
        </w:tc>
      </w:tr>
      <w:tr w:rsidR="00253393" w14:paraId="6450AC8E" w14:textId="77777777" w:rsidTr="008E6900">
        <w:trPr>
          <w:jc w:val="center"/>
        </w:trPr>
        <w:tc>
          <w:tcPr>
            <w:tcW w:w="3969" w:type="dxa"/>
            <w:tcBorders>
              <w:top w:val="nil"/>
              <w:left w:val="nil"/>
              <w:right w:val="nil"/>
            </w:tcBorders>
          </w:tcPr>
          <w:p w14:paraId="5943C44B" w14:textId="77777777" w:rsidR="00253393" w:rsidRPr="00001489" w:rsidRDefault="00253393" w:rsidP="00696FF1">
            <w:pPr>
              <w:pStyle w:val="Default"/>
              <w:spacing w:line="300" w:lineRule="auto"/>
              <w:jc w:val="center"/>
              <w:rPr>
                <w:szCs w:val="24"/>
              </w:rPr>
            </w:pPr>
            <w:r w:rsidRPr="00001489">
              <w:rPr>
                <w:szCs w:val="24"/>
              </w:rPr>
              <w:t>TaiESM1</w:t>
            </w:r>
          </w:p>
        </w:tc>
        <w:tc>
          <w:tcPr>
            <w:tcW w:w="3969" w:type="dxa"/>
            <w:tcBorders>
              <w:top w:val="nil"/>
              <w:left w:val="nil"/>
              <w:right w:val="nil"/>
            </w:tcBorders>
          </w:tcPr>
          <w:p w14:paraId="17CE66F6" w14:textId="77777777" w:rsidR="00253393" w:rsidRPr="00001489" w:rsidRDefault="00253393" w:rsidP="00696FF1">
            <w:pPr>
              <w:pStyle w:val="Default"/>
              <w:spacing w:line="300" w:lineRule="auto"/>
              <w:jc w:val="center"/>
              <w:rPr>
                <w:szCs w:val="24"/>
              </w:rPr>
            </w:pPr>
            <w:r w:rsidRPr="00001489">
              <w:rPr>
                <w:szCs w:val="24"/>
              </w:rPr>
              <w:t>AS-RCEC/China</w:t>
            </w:r>
          </w:p>
        </w:tc>
      </w:tr>
    </w:tbl>
    <w:p w14:paraId="0B06F16D" w14:textId="6292CC92" w:rsidR="00722545" w:rsidRDefault="00722545">
      <w:pPr>
        <w:rPr>
          <w:rFonts w:hint="eastAsia"/>
        </w:rPr>
      </w:pPr>
    </w:p>
    <w:p w14:paraId="73DE7A06" w14:textId="56099DA2" w:rsidR="00CD7844" w:rsidRDefault="00722545">
      <w:pPr>
        <w:widowControl/>
        <w:spacing w:after="160" w:line="278" w:lineRule="auto"/>
        <w:jc w:val="left"/>
        <w:rPr>
          <w:rFonts w:hint="eastAsia"/>
        </w:rPr>
      </w:pPr>
      <w:r>
        <w:br w:type="page"/>
      </w:r>
    </w:p>
    <w:p w14:paraId="70DBB7D7" w14:textId="5EA3948D" w:rsidR="00174AC4" w:rsidRDefault="00F2498E" w:rsidP="00174AC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9470689" wp14:editId="2F2558D8">
            <wp:extent cx="4323284" cy="4717528"/>
            <wp:effectExtent l="0" t="0" r="1270" b="6985"/>
            <wp:docPr id="136125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35678" cy="4731052"/>
                    </a:xfrm>
                    <a:prstGeom prst="rect">
                      <a:avLst/>
                    </a:prstGeom>
                    <a:noFill/>
                    <a:ln>
                      <a:noFill/>
                    </a:ln>
                  </pic:spPr>
                </pic:pic>
              </a:graphicData>
            </a:graphic>
          </wp:inline>
        </w:drawing>
      </w:r>
    </w:p>
    <w:p w14:paraId="3828969C" w14:textId="645DEAB7" w:rsidR="00174AC4" w:rsidRPr="00001489" w:rsidRDefault="00174AC4" w:rsidP="00754180">
      <w:pPr>
        <w:rPr>
          <w:rFonts w:ascii="Times New Roman" w:hAnsi="Times New Roman" w:cs="Times New Roman"/>
          <w:bCs/>
          <w:kern w:val="0"/>
          <w:sz w:val="24"/>
          <w:szCs w:val="28"/>
        </w:rPr>
      </w:pPr>
      <w:r w:rsidRPr="00001489">
        <w:rPr>
          <w:rFonts w:ascii="Times New Roman" w:hAnsi="Times New Roman" w:cs="Times New Roman"/>
          <w:b/>
          <w:kern w:val="0"/>
          <w:sz w:val="24"/>
          <w:szCs w:val="28"/>
        </w:rPr>
        <w:t>Figure S1.</w:t>
      </w:r>
      <w:r w:rsidRPr="00001489">
        <w:rPr>
          <w:rFonts w:ascii="Times New Roman" w:hAnsi="Times New Roman" w:cs="Times New Roman"/>
          <w:bCs/>
          <w:kern w:val="0"/>
          <w:sz w:val="24"/>
          <w:szCs w:val="28"/>
        </w:rPr>
        <w:t xml:space="preserve"> Daily climatology of precipitation (black curve; mm day</w:t>
      </w:r>
      <w:r w:rsidRPr="00001489">
        <w:rPr>
          <w:rFonts w:ascii="Times New Roman" w:hAnsi="Times New Roman" w:cs="Times New Roman"/>
          <w:bCs/>
          <w:kern w:val="0"/>
          <w:sz w:val="24"/>
          <w:szCs w:val="28"/>
          <w:vertAlign w:val="superscript"/>
        </w:rPr>
        <w:t>-1</w:t>
      </w:r>
      <w:r w:rsidRPr="00001489">
        <w:rPr>
          <w:rFonts w:ascii="Times New Roman" w:hAnsi="Times New Roman" w:cs="Times New Roman"/>
          <w:bCs/>
          <w:kern w:val="0"/>
          <w:sz w:val="24"/>
          <w:szCs w:val="28"/>
        </w:rPr>
        <w:t>) during April to May averaged over the (a) BoB and (b) SCS, and the corresponding AcP (red curve; mm day</w:t>
      </w:r>
      <w:r w:rsidRPr="00001489">
        <w:rPr>
          <w:rFonts w:ascii="Times New Roman" w:hAnsi="Times New Roman" w:cs="Times New Roman"/>
          <w:bCs/>
          <w:kern w:val="0"/>
          <w:sz w:val="24"/>
          <w:szCs w:val="28"/>
          <w:vertAlign w:val="superscript"/>
        </w:rPr>
        <w:t>-1</w:t>
      </w:r>
      <w:r w:rsidRPr="00001489">
        <w:rPr>
          <w:rFonts w:ascii="Times New Roman" w:hAnsi="Times New Roman" w:cs="Times New Roman"/>
          <w:bCs/>
          <w:kern w:val="0"/>
          <w:sz w:val="24"/>
          <w:szCs w:val="28"/>
        </w:rPr>
        <w:t>).</w:t>
      </w:r>
      <w:r w:rsidR="00BE2EBF">
        <w:rPr>
          <w:rFonts w:ascii="Times New Roman" w:hAnsi="Times New Roman" w:cs="Times New Roman" w:hint="eastAsia"/>
          <w:bCs/>
          <w:kern w:val="0"/>
          <w:sz w:val="24"/>
          <w:szCs w:val="28"/>
        </w:rPr>
        <w:t xml:space="preserve"> </w:t>
      </w:r>
      <w:r w:rsidR="00BE2EBF" w:rsidRPr="00001489">
        <w:rPr>
          <w:rFonts w:ascii="Times New Roman" w:hAnsi="Times New Roman" w:cs="Times New Roman"/>
          <w:bCs/>
          <w:kern w:val="0"/>
          <w:sz w:val="24"/>
          <w:szCs w:val="28"/>
        </w:rPr>
        <w:t>Here, the precipitation date is derived from the Global Precipitation Climatology Project (GPCP) (Adler et al., 2003).</w:t>
      </w:r>
    </w:p>
    <w:p w14:paraId="38D569C4" w14:textId="2D219706" w:rsidR="00DE4DAD" w:rsidRPr="00E8567C" w:rsidDel="003760A4" w:rsidRDefault="00E8567C" w:rsidP="00E8567C">
      <w:pPr>
        <w:widowControl/>
        <w:spacing w:after="160" w:line="278" w:lineRule="auto"/>
        <w:jc w:val="left"/>
        <w:rPr>
          <w:rFonts w:hint="eastAsia"/>
        </w:rPr>
      </w:pPr>
      <w:r>
        <w:rPr>
          <w:rFonts w:hint="eastAsia"/>
        </w:rPr>
        <w:br w:type="page"/>
      </w:r>
    </w:p>
    <w:p w14:paraId="30E12F0F" w14:textId="5B276BCF" w:rsidR="00333AF7" w:rsidRDefault="00EB20DA" w:rsidP="00333AF7">
      <w:pPr>
        <w:jc w:val="center"/>
        <w:rPr>
          <w:rFonts w:ascii="Times New Roman" w:hAnsi="Times New Roman" w:cs="Times New Roman"/>
          <w:bCs/>
          <w:color w:val="0432FF"/>
          <w:kern w:val="0"/>
        </w:rPr>
      </w:pPr>
      <w:r w:rsidRPr="00A61F9B">
        <w:rPr>
          <w:noProof/>
        </w:rPr>
        <w:lastRenderedPageBreak/>
        <w:drawing>
          <wp:inline distT="0" distB="0" distL="0" distR="0" wp14:anchorId="125FC78F" wp14:editId="64C3D242">
            <wp:extent cx="5943600" cy="2703195"/>
            <wp:effectExtent l="0" t="0" r="0" b="1905"/>
            <wp:docPr id="103825196"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196" name="图片 1" descr="图表, 散点图&#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03195"/>
                    </a:xfrm>
                    <a:prstGeom prst="rect">
                      <a:avLst/>
                    </a:prstGeom>
                    <a:noFill/>
                    <a:ln>
                      <a:noFill/>
                    </a:ln>
                  </pic:spPr>
                </pic:pic>
              </a:graphicData>
            </a:graphic>
          </wp:inline>
        </w:drawing>
      </w:r>
    </w:p>
    <w:p w14:paraId="2679B656" w14:textId="7CCD2223" w:rsidR="002F4CF5" w:rsidRPr="00001489" w:rsidRDefault="002F4CF5" w:rsidP="002F4CF5">
      <w:pPr>
        <w:rPr>
          <w:rFonts w:ascii="Times New Roman" w:hAnsi="Times New Roman" w:cs="Times New Roman"/>
          <w:bCs/>
          <w:kern w:val="0"/>
          <w:sz w:val="24"/>
          <w:szCs w:val="28"/>
        </w:rPr>
      </w:pPr>
      <w:r w:rsidRPr="00001489">
        <w:rPr>
          <w:rFonts w:ascii="Times New Roman" w:hAnsi="Times New Roman" w:cs="Times New Roman"/>
          <w:b/>
          <w:kern w:val="0"/>
          <w:sz w:val="24"/>
          <w:szCs w:val="28"/>
        </w:rPr>
        <w:t>Figure S2.</w:t>
      </w:r>
      <w:r w:rsidRPr="00001489">
        <w:rPr>
          <w:rFonts w:ascii="Times New Roman" w:hAnsi="Times New Roman" w:cs="Times New Roman"/>
          <w:bCs/>
          <w:kern w:val="0"/>
          <w:sz w:val="24"/>
          <w:szCs w:val="28"/>
        </w:rPr>
        <w:t xml:space="preserve"> Observed monsoon onset anomaly during 1997-2018 over the (a) BoB and (b) SCS. The results are obtained from the AcP index (ordinate, units: mm day</w:t>
      </w:r>
      <w:r w:rsidRPr="00001489">
        <w:rPr>
          <w:rFonts w:ascii="Times New Roman" w:hAnsi="Times New Roman" w:cs="Times New Roman"/>
          <w:bCs/>
          <w:kern w:val="0"/>
          <w:sz w:val="24"/>
          <w:szCs w:val="28"/>
          <w:vertAlign w:val="superscript"/>
        </w:rPr>
        <w:t>-1</w:t>
      </w:r>
      <w:r w:rsidRPr="00001489">
        <w:rPr>
          <w:rFonts w:ascii="Times New Roman" w:hAnsi="Times New Roman" w:cs="Times New Roman"/>
          <w:bCs/>
          <w:kern w:val="0"/>
          <w:sz w:val="24"/>
          <w:szCs w:val="28"/>
        </w:rPr>
        <w:t>) and calculated following Xing et al. (2016) and Kajikawa and Wang (2012) (abscissa, units: days), respectively. The calculation of the monsoon onset indices defined by Xing et al. (2016) and Kajikawa and Wang (2012) are introduced in Text S1. Here, the horizontal winds are derived from the ERA-Interim reanalysis (Dee et al., 2011) and the precipitation date is derived from the GPCP. Black fitting line is obtained by the least square method, and dashed curves represent the 95% confidence range of the linear fit. The correlation coefficient (r) and p value are shown on the top right corner.</w:t>
      </w:r>
    </w:p>
    <w:p w14:paraId="3B404510" w14:textId="5EFA112E" w:rsidR="00EB1789" w:rsidRPr="00001489" w:rsidRDefault="00EB1789" w:rsidP="00754180">
      <w:pPr>
        <w:rPr>
          <w:rFonts w:hint="eastAsia"/>
          <w:sz w:val="22"/>
        </w:rPr>
      </w:pPr>
    </w:p>
    <w:p w14:paraId="658BD4E4" w14:textId="39F028F4" w:rsidR="002127F9" w:rsidRDefault="002127F9">
      <w:pPr>
        <w:widowControl/>
        <w:spacing w:after="160" w:line="278" w:lineRule="auto"/>
        <w:jc w:val="left"/>
        <w:rPr>
          <w:rFonts w:hint="eastAsia"/>
        </w:rPr>
      </w:pPr>
      <w:r>
        <w:br w:type="page"/>
      </w:r>
    </w:p>
    <w:p w14:paraId="632DFF16" w14:textId="77777777" w:rsidR="00447535" w:rsidRDefault="00447535" w:rsidP="00447535">
      <w:pPr>
        <w:jc w:val="center"/>
        <w:rPr>
          <w:rFonts w:hint="eastAsia"/>
        </w:rPr>
      </w:pPr>
      <w:r>
        <w:rPr>
          <w:noProof/>
          <w14:ligatures w14:val="standardContextual"/>
        </w:rPr>
        <w:lastRenderedPageBreak/>
        <w:drawing>
          <wp:inline distT="0" distB="0" distL="0" distR="0" wp14:anchorId="6B7AFE74" wp14:editId="02872C82">
            <wp:extent cx="5768566" cy="2798859"/>
            <wp:effectExtent l="0" t="0" r="3810" b="1905"/>
            <wp:docPr id="9374955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358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79304" cy="2804069"/>
                    </a:xfrm>
                    <a:prstGeom prst="rect">
                      <a:avLst/>
                    </a:prstGeom>
                  </pic:spPr>
                </pic:pic>
              </a:graphicData>
            </a:graphic>
          </wp:inline>
        </w:drawing>
      </w:r>
    </w:p>
    <w:p w14:paraId="769FCCA6" w14:textId="4D741FFD" w:rsidR="00447535" w:rsidRPr="00001489" w:rsidRDefault="00447535" w:rsidP="00001489">
      <w:pPr>
        <w:rPr>
          <w:rFonts w:ascii="Times New Roman" w:hAnsi="Times New Roman" w:cs="Times New Roman"/>
          <w:sz w:val="24"/>
          <w:szCs w:val="24"/>
        </w:rPr>
      </w:pPr>
      <w:r w:rsidRPr="00001489">
        <w:rPr>
          <w:rFonts w:ascii="Times New Roman" w:hAnsi="Times New Roman" w:cs="Times New Roman"/>
          <w:b/>
          <w:bCs/>
          <w:sz w:val="24"/>
          <w:szCs w:val="24"/>
        </w:rPr>
        <w:t>Figure S</w:t>
      </w:r>
      <w:r w:rsidR="00807219" w:rsidRPr="00001489">
        <w:rPr>
          <w:rFonts w:ascii="Times New Roman" w:hAnsi="Times New Roman" w:cs="Times New Roman"/>
          <w:b/>
          <w:bCs/>
          <w:sz w:val="24"/>
          <w:szCs w:val="24"/>
        </w:rPr>
        <w:t>3</w:t>
      </w:r>
      <w:r w:rsidRPr="00001489">
        <w:rPr>
          <w:rFonts w:ascii="Times New Roman" w:hAnsi="Times New Roman" w:cs="Times New Roman"/>
          <w:b/>
          <w:bCs/>
          <w:sz w:val="24"/>
          <w:szCs w:val="24"/>
        </w:rPr>
        <w:t>.</w:t>
      </w:r>
      <w:r w:rsidRPr="00001489">
        <w:rPr>
          <w:rFonts w:ascii="Times New Roman" w:hAnsi="Times New Roman" w:cs="Times New Roman"/>
          <w:sz w:val="24"/>
          <w:szCs w:val="24"/>
        </w:rPr>
        <w:t xml:space="preserve"> Intermodel relationships between the (a) </w:t>
      </w:r>
      <m:oMath>
        <m:r>
          <m:rPr>
            <m:nor/>
          </m:rPr>
          <w:rPr>
            <w:rFonts w:ascii="Times New Roman" w:hAnsi="Times New Roman" w:cs="Times New Roman"/>
            <w:sz w:val="24"/>
            <w:szCs w:val="24"/>
          </w:rPr>
          <m:t>∆</m:t>
        </m:r>
      </m:oMath>
      <w:r w:rsidRPr="00001489">
        <w:rPr>
          <w:rFonts w:ascii="Times New Roman" w:hAnsi="Times New Roman" w:cs="Times New Roman"/>
          <w:sz w:val="24"/>
          <w:szCs w:val="24"/>
        </w:rPr>
        <w:t xml:space="preserve">AcP(B-S) </w:t>
      </w:r>
      <w:r w:rsidR="001D40B2" w:rsidRPr="00001489">
        <w:rPr>
          <w:rFonts w:ascii="Times New Roman" w:hAnsi="Times New Roman" w:cs="Times New Roman"/>
          <w:sz w:val="24"/>
          <w:szCs w:val="24"/>
        </w:rPr>
        <w:t>(mm day</w:t>
      </w:r>
      <w:r w:rsidR="001D40B2" w:rsidRPr="00001489">
        <w:rPr>
          <w:rFonts w:ascii="Times New Roman" w:hAnsi="Times New Roman" w:cs="Times New Roman"/>
          <w:sz w:val="24"/>
          <w:szCs w:val="24"/>
          <w:vertAlign w:val="superscript"/>
        </w:rPr>
        <w:t>-1</w:t>
      </w:r>
      <w:r w:rsidR="001D40B2" w:rsidRPr="00001489">
        <w:rPr>
          <w:rFonts w:ascii="Times New Roman" w:hAnsi="Times New Roman" w:cs="Times New Roman"/>
          <w:sz w:val="24"/>
          <w:szCs w:val="24"/>
        </w:rPr>
        <w:t xml:space="preserve">) </w:t>
      </w:r>
      <w:r w:rsidRPr="00001489">
        <w:rPr>
          <w:rFonts w:ascii="Times New Roman" w:hAnsi="Times New Roman" w:cs="Times New Roman"/>
          <w:sz w:val="24"/>
          <w:szCs w:val="24"/>
        </w:rPr>
        <w:t xml:space="preserve">and </w:t>
      </w:r>
      <m:oMath>
        <m:r>
          <m:rPr>
            <m:nor/>
          </m:rPr>
          <w:rPr>
            <w:rFonts w:ascii="Times New Roman" w:hAnsi="Times New Roman" w:cs="Times New Roman"/>
            <w:sz w:val="24"/>
            <w:szCs w:val="24"/>
          </w:rPr>
          <m:t>∆</m:t>
        </m:r>
      </m:oMath>
      <w:proofErr w:type="gramStart"/>
      <w:r w:rsidRPr="00001489">
        <w:rPr>
          <w:rFonts w:ascii="Times New Roman" w:hAnsi="Times New Roman" w:cs="Times New Roman"/>
          <w:sz w:val="24"/>
          <w:szCs w:val="24"/>
        </w:rPr>
        <w:t>AcP(</w:t>
      </w:r>
      <w:proofErr w:type="gramEnd"/>
      <w:r w:rsidRPr="00001489">
        <w:rPr>
          <w:rFonts w:ascii="Times New Roman" w:hAnsi="Times New Roman" w:cs="Times New Roman"/>
          <w:sz w:val="24"/>
          <w:szCs w:val="24"/>
        </w:rPr>
        <w:t>BoB)</w:t>
      </w:r>
      <w:r w:rsidR="00957EA1" w:rsidRPr="00001489">
        <w:rPr>
          <w:rFonts w:ascii="Times New Roman" w:hAnsi="Times New Roman" w:cs="Times New Roman"/>
          <w:sz w:val="24"/>
          <w:szCs w:val="24"/>
        </w:rPr>
        <w:t xml:space="preserve"> (mm day</w:t>
      </w:r>
      <w:r w:rsidR="00957EA1" w:rsidRPr="00001489">
        <w:rPr>
          <w:rFonts w:ascii="Times New Roman" w:hAnsi="Times New Roman" w:cs="Times New Roman"/>
          <w:sz w:val="24"/>
          <w:szCs w:val="24"/>
          <w:vertAlign w:val="superscript"/>
        </w:rPr>
        <w:t>-1</w:t>
      </w:r>
      <w:r w:rsidR="00957EA1" w:rsidRPr="00001489">
        <w:rPr>
          <w:rFonts w:ascii="Times New Roman" w:hAnsi="Times New Roman" w:cs="Times New Roman"/>
          <w:sz w:val="24"/>
          <w:szCs w:val="24"/>
        </w:rPr>
        <w:t>)</w:t>
      </w:r>
      <w:r w:rsidRPr="00001489">
        <w:rPr>
          <w:rFonts w:ascii="Times New Roman" w:hAnsi="Times New Roman" w:cs="Times New Roman"/>
          <w:sz w:val="24"/>
          <w:szCs w:val="24"/>
        </w:rPr>
        <w:t xml:space="preserve">, (b) </w:t>
      </w:r>
      <m:oMath>
        <m:r>
          <m:rPr>
            <m:nor/>
          </m:rPr>
          <w:rPr>
            <w:rFonts w:ascii="Times New Roman" w:hAnsi="Times New Roman" w:cs="Times New Roman"/>
            <w:sz w:val="24"/>
            <w:szCs w:val="24"/>
          </w:rPr>
          <m:t>∆</m:t>
        </m:r>
      </m:oMath>
      <w:r w:rsidRPr="00001489">
        <w:rPr>
          <w:rFonts w:ascii="Times New Roman" w:hAnsi="Times New Roman" w:cs="Times New Roman"/>
          <w:sz w:val="24"/>
          <w:szCs w:val="24"/>
        </w:rPr>
        <w:t xml:space="preserve">AcP(B-S) and </w:t>
      </w:r>
      <m:oMath>
        <m:r>
          <m:rPr>
            <m:nor/>
          </m:rPr>
          <w:rPr>
            <w:rFonts w:ascii="Times New Roman" w:hAnsi="Times New Roman" w:cs="Times New Roman"/>
            <w:sz w:val="24"/>
            <w:szCs w:val="24"/>
          </w:rPr>
          <m:t>∆</m:t>
        </m:r>
      </m:oMath>
      <w:r w:rsidRPr="00001489">
        <w:rPr>
          <w:rFonts w:ascii="Times New Roman" w:hAnsi="Times New Roman" w:cs="Times New Roman"/>
          <w:sz w:val="24"/>
          <w:szCs w:val="24"/>
        </w:rPr>
        <w:t>AcP(SCS)</w:t>
      </w:r>
      <w:r w:rsidR="00957EA1" w:rsidRPr="00001489">
        <w:rPr>
          <w:rFonts w:ascii="Times New Roman" w:hAnsi="Times New Roman" w:cs="Times New Roman"/>
          <w:sz w:val="24"/>
          <w:szCs w:val="24"/>
        </w:rPr>
        <w:t xml:space="preserve"> (mm day</w:t>
      </w:r>
      <w:r w:rsidR="00957EA1" w:rsidRPr="00001489">
        <w:rPr>
          <w:rFonts w:ascii="Times New Roman" w:hAnsi="Times New Roman" w:cs="Times New Roman"/>
          <w:sz w:val="24"/>
          <w:szCs w:val="24"/>
          <w:vertAlign w:val="superscript"/>
        </w:rPr>
        <w:t>-1</w:t>
      </w:r>
      <w:r w:rsidR="00957EA1" w:rsidRPr="00001489">
        <w:rPr>
          <w:rFonts w:ascii="Times New Roman" w:hAnsi="Times New Roman" w:cs="Times New Roman"/>
          <w:sz w:val="24"/>
          <w:szCs w:val="24"/>
        </w:rPr>
        <w:t>)</w:t>
      </w:r>
      <w:r w:rsidRPr="00001489">
        <w:rPr>
          <w:rFonts w:ascii="Times New Roman" w:hAnsi="Times New Roman" w:cs="Times New Roman"/>
          <w:sz w:val="24"/>
          <w:szCs w:val="24"/>
        </w:rPr>
        <w:t>. Note that all projected changes are multiplied by -1. Black fitting line is obtained by the least square method, and dashed curves represent the 95% confidence range of the linear fit. The intermodel correlation coefficient (r) and p value are shown on the top right corner.</w:t>
      </w:r>
    </w:p>
    <w:p w14:paraId="14D268F0" w14:textId="77777777" w:rsidR="002A4F54" w:rsidRDefault="002A4F54">
      <w:pPr>
        <w:widowControl/>
        <w:spacing w:after="160" w:line="278" w:lineRule="auto"/>
        <w:jc w:val="left"/>
        <w:rPr>
          <w:rFonts w:hint="eastAsia"/>
        </w:rPr>
      </w:pPr>
    </w:p>
    <w:p w14:paraId="21F16C38" w14:textId="406D6517" w:rsidR="002A4F54" w:rsidRDefault="00447535">
      <w:pPr>
        <w:widowControl/>
        <w:spacing w:after="160" w:line="278" w:lineRule="auto"/>
        <w:jc w:val="left"/>
        <w:rPr>
          <w:rFonts w:hint="eastAsia"/>
        </w:rPr>
      </w:pPr>
      <w:r>
        <w:rPr>
          <w:rFonts w:hint="eastAsia"/>
        </w:rPr>
        <w:br w:type="page"/>
      </w:r>
    </w:p>
    <w:p w14:paraId="4D5FEF2F" w14:textId="22C1B335" w:rsidR="00AE2F96" w:rsidRDefault="00522AA2" w:rsidP="008F2C73">
      <w:pPr>
        <w:jc w:val="center"/>
        <w:rPr>
          <w:rFonts w:hint="eastAsia"/>
        </w:rPr>
      </w:pPr>
      <w:r>
        <w:rPr>
          <w:rFonts w:hint="eastAsia"/>
          <w:noProof/>
        </w:rPr>
        <w:lastRenderedPageBreak/>
        <w:drawing>
          <wp:inline distT="0" distB="0" distL="0" distR="0" wp14:anchorId="2940E42E" wp14:editId="45D971B6">
            <wp:extent cx="5939790" cy="2977515"/>
            <wp:effectExtent l="0" t="0" r="3810" b="0"/>
            <wp:docPr id="297651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977515"/>
                    </a:xfrm>
                    <a:prstGeom prst="rect">
                      <a:avLst/>
                    </a:prstGeom>
                    <a:noFill/>
                    <a:ln>
                      <a:noFill/>
                    </a:ln>
                  </pic:spPr>
                </pic:pic>
              </a:graphicData>
            </a:graphic>
          </wp:inline>
        </w:drawing>
      </w:r>
    </w:p>
    <w:p w14:paraId="46954747" w14:textId="2198D626" w:rsidR="006E20E1" w:rsidRPr="00001489" w:rsidRDefault="006E20E1" w:rsidP="0009000D">
      <w:pPr>
        <w:rPr>
          <w:rFonts w:ascii="Times New Roman" w:hAnsi="Times New Roman" w:cs="Times New Roman"/>
          <w:kern w:val="0"/>
          <w:sz w:val="24"/>
          <w:szCs w:val="28"/>
        </w:rPr>
      </w:pPr>
      <w:r w:rsidRPr="00001489">
        <w:rPr>
          <w:rFonts w:ascii="Times New Roman" w:hAnsi="Times New Roman" w:cs="Times New Roman"/>
          <w:b/>
          <w:bCs/>
          <w:kern w:val="0"/>
          <w:sz w:val="24"/>
          <w:szCs w:val="28"/>
        </w:rPr>
        <w:t>Figure S4.</w:t>
      </w:r>
      <w:r w:rsidRPr="00001489">
        <w:rPr>
          <w:rFonts w:ascii="Times New Roman" w:hAnsi="Times New Roman" w:cs="Times New Roman"/>
          <w:kern w:val="0"/>
          <w:sz w:val="24"/>
          <w:szCs w:val="28"/>
        </w:rPr>
        <w:t xml:space="preserve"> The leave-one-out perfect model test for the </w:t>
      </w:r>
      <m:oMath>
        <m:r>
          <m:rPr>
            <m:nor/>
          </m:rPr>
          <w:rPr>
            <w:rFonts w:ascii="Times New Roman" w:hAnsi="Times New Roman" w:cs="Times New Roman"/>
            <w:kern w:val="0"/>
            <w:sz w:val="24"/>
            <w:szCs w:val="28"/>
          </w:rPr>
          <m:t>∆</m:t>
        </m:r>
      </m:oMath>
      <w:r w:rsidRPr="00001489">
        <w:rPr>
          <w:rFonts w:ascii="Times New Roman" w:hAnsi="Times New Roman" w:cs="Times New Roman"/>
          <w:kern w:val="0"/>
          <w:sz w:val="24"/>
          <w:szCs w:val="28"/>
        </w:rPr>
        <w:t xml:space="preserve">AcP(B-S). The projection of the targeted model is removed and regarded as the pseudo-observation (black). The projection of the other models is constrained by using the historical WP SST of the targeted model (blue). The raw projections (red) are also shown. The dots represent the multi-model mean results, and the vertical lines represent the range of the 5th and 95th percentiles. For the target model, the range is denoted by the spread of the 5th and 95th percentiles of the </w:t>
      </w:r>
      <m:oMath>
        <m:r>
          <m:rPr>
            <m:nor/>
          </m:rPr>
          <w:rPr>
            <w:rFonts w:ascii="Times New Roman" w:hAnsi="Times New Roman" w:cs="Times New Roman"/>
            <w:kern w:val="0"/>
            <w:sz w:val="24"/>
            <w:szCs w:val="28"/>
          </w:rPr>
          <m:t>∆</m:t>
        </m:r>
      </m:oMath>
      <w:r w:rsidRPr="00001489">
        <w:rPr>
          <w:rFonts w:ascii="Times New Roman" w:hAnsi="Times New Roman" w:cs="Times New Roman"/>
          <w:kern w:val="0"/>
          <w:sz w:val="24"/>
          <w:szCs w:val="28"/>
        </w:rPr>
        <w:t>AcP(B-S) for 2049-2099. The values in the parentheses represent the root mean square errors (RMSE) of the raw and unconstrained projections, respectively. The reduction in the RMSE of the constrained projections relative to the raw projections means that the constrained result is closer to the pseudo-observation.</w:t>
      </w:r>
    </w:p>
    <w:p w14:paraId="211FBF87" w14:textId="77777777" w:rsidR="00AF6D79" w:rsidRDefault="00AF6D79">
      <w:pPr>
        <w:rPr>
          <w:rFonts w:hint="eastAsia"/>
        </w:rPr>
      </w:pPr>
    </w:p>
    <w:p w14:paraId="3FE879AF" w14:textId="77777777" w:rsidR="005F70D6" w:rsidRDefault="005F70D6">
      <w:pPr>
        <w:rPr>
          <w:rFonts w:hint="eastAsia"/>
        </w:rPr>
      </w:pPr>
    </w:p>
    <w:p w14:paraId="7A42BA84" w14:textId="11FD2CF5" w:rsidR="00BF1D84" w:rsidRDefault="00BF1D84">
      <w:pPr>
        <w:widowControl/>
        <w:spacing w:after="160" w:line="278" w:lineRule="auto"/>
        <w:jc w:val="left"/>
        <w:rPr>
          <w:rFonts w:hint="eastAsia"/>
        </w:rPr>
      </w:pPr>
      <w:r>
        <w:br w:type="page"/>
      </w:r>
    </w:p>
    <w:p w14:paraId="38B25B3E" w14:textId="13D86E7B" w:rsidR="00B01C87" w:rsidRDefault="00653296">
      <w:pPr>
        <w:rPr>
          <w:rFonts w:hint="eastAsia"/>
        </w:rPr>
      </w:pPr>
      <w:r w:rsidRPr="003E5DE9">
        <w:rPr>
          <w:rFonts w:hint="eastAsia"/>
          <w:noProof/>
        </w:rPr>
        <w:lastRenderedPageBreak/>
        <w:drawing>
          <wp:inline distT="0" distB="0" distL="0" distR="0" wp14:anchorId="43CAB612" wp14:editId="3C5C8EA7">
            <wp:extent cx="5943600" cy="2661920"/>
            <wp:effectExtent l="0" t="0" r="0" b="5080"/>
            <wp:docPr id="5721703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65C80E7E" w14:textId="47D8D220" w:rsidR="00752301" w:rsidRPr="00001489" w:rsidRDefault="00815ABF" w:rsidP="00001489">
      <w:pPr>
        <w:rPr>
          <w:rFonts w:ascii="Times New Roman" w:hAnsi="Times New Roman" w:cs="Times New Roman"/>
          <w:sz w:val="24"/>
          <w:szCs w:val="24"/>
        </w:rPr>
      </w:pPr>
      <w:r w:rsidRPr="00001489">
        <w:rPr>
          <w:rFonts w:ascii="Times New Roman" w:hAnsi="Times New Roman" w:cs="Times New Roman"/>
          <w:b/>
          <w:bCs/>
          <w:sz w:val="24"/>
          <w:szCs w:val="24"/>
        </w:rPr>
        <w:t xml:space="preserve">Figure </w:t>
      </w:r>
      <w:r w:rsidR="000017C8" w:rsidRPr="00001489">
        <w:rPr>
          <w:rFonts w:ascii="Times New Roman" w:hAnsi="Times New Roman" w:cs="Times New Roman"/>
          <w:b/>
          <w:bCs/>
          <w:sz w:val="24"/>
          <w:szCs w:val="24"/>
        </w:rPr>
        <w:t>S</w:t>
      </w:r>
      <w:r w:rsidR="0006154F" w:rsidRPr="00001489">
        <w:rPr>
          <w:rFonts w:ascii="Times New Roman" w:hAnsi="Times New Roman" w:cs="Times New Roman"/>
          <w:b/>
          <w:bCs/>
          <w:sz w:val="24"/>
          <w:szCs w:val="24"/>
        </w:rPr>
        <w:t>5</w:t>
      </w:r>
      <w:r w:rsidRPr="00001489">
        <w:rPr>
          <w:rFonts w:ascii="Times New Roman" w:hAnsi="Times New Roman" w:cs="Times New Roman"/>
          <w:b/>
          <w:bCs/>
          <w:sz w:val="24"/>
          <w:szCs w:val="24"/>
        </w:rPr>
        <w:t>.</w:t>
      </w:r>
      <w:r w:rsidR="001C71D9" w:rsidRPr="00001489">
        <w:rPr>
          <w:rFonts w:ascii="Times New Roman" w:hAnsi="Times New Roman" w:cs="Times New Roman"/>
          <w:b/>
          <w:bCs/>
          <w:sz w:val="24"/>
          <w:szCs w:val="24"/>
        </w:rPr>
        <w:t xml:space="preserve"> </w:t>
      </w:r>
      <w:r w:rsidR="00384C73">
        <w:rPr>
          <w:rFonts w:ascii="Times New Roman" w:hAnsi="Times New Roman" w:cs="Times New Roman" w:hint="eastAsia"/>
          <w:sz w:val="24"/>
          <w:szCs w:val="24"/>
        </w:rPr>
        <w:t>Observed</w:t>
      </w:r>
      <w:r w:rsidR="00391CF4" w:rsidRPr="00001489">
        <w:rPr>
          <w:rFonts w:ascii="Times New Roman" w:hAnsi="Times New Roman" w:cs="Times New Roman"/>
          <w:sz w:val="24"/>
          <w:szCs w:val="24"/>
        </w:rPr>
        <w:t xml:space="preserve"> monsoon onset anomaly </w:t>
      </w:r>
      <w:r w:rsidR="004A29E0">
        <w:rPr>
          <w:rFonts w:ascii="Times New Roman" w:hAnsi="Times New Roman" w:cs="Times New Roman" w:hint="eastAsia"/>
          <w:sz w:val="24"/>
          <w:szCs w:val="24"/>
        </w:rPr>
        <w:t xml:space="preserve">during 1997-2018 </w:t>
      </w:r>
      <w:r w:rsidR="00216392">
        <w:rPr>
          <w:rFonts w:ascii="Times New Roman" w:hAnsi="Times New Roman" w:cs="Times New Roman" w:hint="eastAsia"/>
          <w:sz w:val="24"/>
          <w:szCs w:val="24"/>
        </w:rPr>
        <w:t>over</w:t>
      </w:r>
      <w:r w:rsidR="00391CF4" w:rsidRPr="00001489">
        <w:rPr>
          <w:rFonts w:ascii="Times New Roman" w:hAnsi="Times New Roman" w:cs="Times New Roman"/>
          <w:sz w:val="24"/>
          <w:szCs w:val="24"/>
        </w:rPr>
        <w:t xml:space="preserve"> the (a) BoB and (b) SCS</w:t>
      </w:r>
      <w:r w:rsidR="00B568F5">
        <w:rPr>
          <w:rFonts w:ascii="Times New Roman" w:hAnsi="Times New Roman" w:cs="Times New Roman" w:hint="eastAsia"/>
          <w:sz w:val="24"/>
          <w:szCs w:val="24"/>
        </w:rPr>
        <w:t>.</w:t>
      </w:r>
      <w:r w:rsidR="004077C6">
        <w:rPr>
          <w:rFonts w:ascii="Times New Roman" w:hAnsi="Times New Roman" w:cs="Times New Roman" w:hint="eastAsia"/>
          <w:sz w:val="24"/>
          <w:szCs w:val="24"/>
        </w:rPr>
        <w:t xml:space="preserve"> The results are obtained from the AcP(B-S) </w:t>
      </w:r>
      <w:r w:rsidR="000B5B73">
        <w:rPr>
          <w:rFonts w:ascii="Times New Roman" w:hAnsi="Times New Roman" w:cs="Times New Roman" w:hint="eastAsia"/>
          <w:sz w:val="24"/>
          <w:szCs w:val="24"/>
        </w:rPr>
        <w:t xml:space="preserve">index </w:t>
      </w:r>
      <w:r w:rsidR="002819B3" w:rsidRPr="00ED1B31">
        <w:rPr>
          <w:rFonts w:ascii="Times New Roman" w:hAnsi="Times New Roman" w:cs="Times New Roman"/>
          <w:sz w:val="24"/>
          <w:szCs w:val="24"/>
        </w:rPr>
        <w:t>(ordinate, units: mm day</w:t>
      </w:r>
      <w:r w:rsidR="002819B3" w:rsidRPr="00ED1B31">
        <w:rPr>
          <w:rFonts w:ascii="Times New Roman" w:hAnsi="Times New Roman" w:cs="Times New Roman"/>
          <w:sz w:val="24"/>
          <w:szCs w:val="24"/>
          <w:vertAlign w:val="superscript"/>
        </w:rPr>
        <w:t>-1</w:t>
      </w:r>
      <w:r w:rsidR="002819B3" w:rsidRPr="00ED1B31">
        <w:rPr>
          <w:rFonts w:ascii="Times New Roman" w:hAnsi="Times New Roman" w:cs="Times New Roman"/>
          <w:sz w:val="24"/>
          <w:szCs w:val="24"/>
        </w:rPr>
        <w:t>)</w:t>
      </w:r>
      <w:r w:rsidR="002819B3">
        <w:rPr>
          <w:rFonts w:ascii="Times New Roman" w:hAnsi="Times New Roman" w:cs="Times New Roman" w:hint="eastAsia"/>
          <w:sz w:val="24"/>
          <w:szCs w:val="24"/>
        </w:rPr>
        <w:t xml:space="preserve"> </w:t>
      </w:r>
      <w:r w:rsidR="000F0D51">
        <w:rPr>
          <w:rFonts w:ascii="Times New Roman" w:hAnsi="Times New Roman" w:cs="Times New Roman" w:hint="eastAsia"/>
          <w:sz w:val="24"/>
          <w:szCs w:val="24"/>
        </w:rPr>
        <w:t xml:space="preserve">and calculated following </w:t>
      </w:r>
      <w:r w:rsidR="00BC212D" w:rsidRPr="00001489">
        <w:rPr>
          <w:rFonts w:ascii="Times New Roman" w:hAnsi="Times New Roman" w:cs="Times New Roman"/>
          <w:sz w:val="24"/>
          <w:szCs w:val="24"/>
        </w:rPr>
        <w:t>Xing et al. (2016) and Kajikawa and Wang (2012) (abscissa, units: days)</w:t>
      </w:r>
      <w:r w:rsidR="008C5BEC">
        <w:rPr>
          <w:rFonts w:ascii="Times New Roman" w:hAnsi="Times New Roman" w:cs="Times New Roman" w:hint="eastAsia"/>
          <w:sz w:val="24"/>
          <w:szCs w:val="24"/>
        </w:rPr>
        <w:t xml:space="preserve">, </w:t>
      </w:r>
      <w:r w:rsidR="005B1EE0">
        <w:rPr>
          <w:rFonts w:ascii="Times New Roman" w:hAnsi="Times New Roman" w:cs="Times New Roman" w:hint="eastAsia"/>
          <w:sz w:val="24"/>
          <w:szCs w:val="24"/>
        </w:rPr>
        <w:t>respectively</w:t>
      </w:r>
      <w:r w:rsidR="009F2306">
        <w:rPr>
          <w:rFonts w:ascii="Times New Roman" w:hAnsi="Times New Roman" w:cs="Times New Roman" w:hint="eastAsia"/>
          <w:sz w:val="24"/>
          <w:szCs w:val="24"/>
        </w:rPr>
        <w:t xml:space="preserve">. </w:t>
      </w:r>
      <w:r w:rsidR="004A050D" w:rsidRPr="00ED1B31">
        <w:rPr>
          <w:rFonts w:ascii="Times New Roman" w:hAnsi="Times New Roman" w:cs="Times New Roman" w:hint="eastAsia"/>
          <w:bCs/>
          <w:kern w:val="0"/>
          <w:sz w:val="24"/>
          <w:szCs w:val="28"/>
        </w:rPr>
        <w:t xml:space="preserve">Here, the </w:t>
      </w:r>
      <w:r w:rsidR="004A050D" w:rsidRPr="00ED1B31">
        <w:rPr>
          <w:rFonts w:ascii="Times New Roman" w:hAnsi="Times New Roman" w:cs="Times New Roman"/>
          <w:bCs/>
          <w:kern w:val="0"/>
          <w:sz w:val="24"/>
          <w:szCs w:val="28"/>
        </w:rPr>
        <w:t>horizontal</w:t>
      </w:r>
      <w:r w:rsidR="004A050D" w:rsidRPr="00ED1B31">
        <w:rPr>
          <w:rFonts w:ascii="Times New Roman" w:hAnsi="Times New Roman" w:cs="Times New Roman" w:hint="eastAsia"/>
          <w:bCs/>
          <w:kern w:val="0"/>
          <w:sz w:val="24"/>
          <w:szCs w:val="28"/>
        </w:rPr>
        <w:t xml:space="preserve"> winds are derived from </w:t>
      </w:r>
      <w:r w:rsidR="004A050D" w:rsidRPr="00ED1B31">
        <w:rPr>
          <w:rFonts w:ascii="Times New Roman" w:hAnsi="Times New Roman" w:cs="Times New Roman"/>
          <w:bCs/>
          <w:kern w:val="0"/>
          <w:sz w:val="24"/>
          <w:szCs w:val="28"/>
        </w:rPr>
        <w:t xml:space="preserve">the </w:t>
      </w:r>
      <w:r w:rsidR="004A050D" w:rsidRPr="00ED1B31">
        <w:rPr>
          <w:rFonts w:ascii="Times New Roman" w:hAnsi="Times New Roman" w:cs="Times New Roman" w:hint="eastAsia"/>
          <w:bCs/>
          <w:kern w:val="0"/>
          <w:sz w:val="24"/>
          <w:szCs w:val="28"/>
        </w:rPr>
        <w:t xml:space="preserve">ERA-Interim reanalysis and </w:t>
      </w:r>
      <w:r w:rsidR="004A050D" w:rsidRPr="00ED1B31">
        <w:rPr>
          <w:rFonts w:ascii="Times New Roman" w:hAnsi="Times New Roman" w:cs="Times New Roman"/>
          <w:bCs/>
          <w:kern w:val="0"/>
          <w:sz w:val="24"/>
          <w:szCs w:val="28"/>
        </w:rPr>
        <w:t xml:space="preserve">the precipitation </w:t>
      </w:r>
      <w:r w:rsidR="004A050D" w:rsidRPr="00ED1B31">
        <w:rPr>
          <w:rFonts w:ascii="Times New Roman" w:hAnsi="Times New Roman" w:cs="Times New Roman" w:hint="eastAsia"/>
          <w:bCs/>
          <w:kern w:val="0"/>
          <w:sz w:val="24"/>
          <w:szCs w:val="28"/>
        </w:rPr>
        <w:t xml:space="preserve">date </w:t>
      </w:r>
      <w:r w:rsidR="004A050D" w:rsidRPr="00ED1B31">
        <w:rPr>
          <w:rFonts w:ascii="Times New Roman" w:hAnsi="Times New Roman" w:cs="Times New Roman"/>
          <w:bCs/>
          <w:kern w:val="0"/>
          <w:sz w:val="24"/>
          <w:szCs w:val="28"/>
        </w:rPr>
        <w:t xml:space="preserve">is </w:t>
      </w:r>
      <w:r w:rsidR="004A050D" w:rsidRPr="00ED1B31">
        <w:rPr>
          <w:rFonts w:ascii="Times New Roman" w:hAnsi="Times New Roman" w:cs="Times New Roman" w:hint="eastAsia"/>
          <w:bCs/>
          <w:kern w:val="0"/>
          <w:sz w:val="24"/>
          <w:szCs w:val="28"/>
        </w:rPr>
        <w:t>derived from the GPCP.</w:t>
      </w:r>
      <w:r w:rsidR="004A050D">
        <w:rPr>
          <w:rFonts w:ascii="Times New Roman" w:hAnsi="Times New Roman" w:cs="Times New Roman" w:hint="eastAsia"/>
          <w:bCs/>
          <w:kern w:val="0"/>
          <w:sz w:val="24"/>
          <w:szCs w:val="28"/>
        </w:rPr>
        <w:t xml:space="preserve"> </w:t>
      </w:r>
      <w:r w:rsidR="008D3D3D" w:rsidRPr="00001489">
        <w:rPr>
          <w:rFonts w:ascii="Times New Roman" w:hAnsi="Times New Roman" w:cs="Times New Roman"/>
          <w:sz w:val="24"/>
          <w:szCs w:val="24"/>
        </w:rPr>
        <w:t>Black fitting line is obtained by the least square method, and dashed curves represent the 95% confidence range of the linear fit.</w:t>
      </w:r>
      <w:r w:rsidR="00D829AE" w:rsidRPr="00001489">
        <w:rPr>
          <w:rFonts w:ascii="Times New Roman" w:hAnsi="Times New Roman" w:cs="Times New Roman"/>
          <w:sz w:val="24"/>
          <w:szCs w:val="24"/>
        </w:rPr>
        <w:t xml:space="preserve"> The correlation coefficient</w:t>
      </w:r>
      <w:r w:rsidR="002E6D35" w:rsidRPr="00001489">
        <w:rPr>
          <w:rFonts w:ascii="Times New Roman" w:hAnsi="Times New Roman" w:cs="Times New Roman"/>
          <w:sz w:val="24"/>
          <w:szCs w:val="24"/>
        </w:rPr>
        <w:t xml:space="preserve"> (r)</w:t>
      </w:r>
      <w:r w:rsidR="00D829AE" w:rsidRPr="00001489">
        <w:rPr>
          <w:rFonts w:ascii="Times New Roman" w:hAnsi="Times New Roman" w:cs="Times New Roman"/>
          <w:sz w:val="24"/>
          <w:szCs w:val="24"/>
        </w:rPr>
        <w:t xml:space="preserve"> and p value are shown on the top right corner.</w:t>
      </w:r>
      <w:r w:rsidR="005A683A" w:rsidRPr="00001489">
        <w:rPr>
          <w:rFonts w:ascii="Times New Roman" w:hAnsi="Times New Roman" w:cs="Times New Roman"/>
          <w:sz w:val="24"/>
          <w:szCs w:val="24"/>
        </w:rPr>
        <w:t xml:space="preserve"> </w:t>
      </w:r>
      <w:r w:rsidR="00852F1D" w:rsidRPr="00001489">
        <w:rPr>
          <w:rFonts w:ascii="Times New Roman" w:hAnsi="Times New Roman" w:cs="Times New Roman"/>
          <w:sz w:val="24"/>
          <w:szCs w:val="24"/>
        </w:rPr>
        <w:t xml:space="preserve">The red horizontal line </w:t>
      </w:r>
      <w:r w:rsidR="00991CE5" w:rsidRPr="00001489">
        <w:rPr>
          <w:rFonts w:ascii="Times New Roman" w:hAnsi="Times New Roman" w:cs="Times New Roman"/>
          <w:sz w:val="24"/>
          <w:szCs w:val="24"/>
        </w:rPr>
        <w:t>represent</w:t>
      </w:r>
      <w:r w:rsidR="00852F1D" w:rsidRPr="00001489">
        <w:rPr>
          <w:rFonts w:ascii="Times New Roman" w:hAnsi="Times New Roman" w:cs="Times New Roman"/>
          <w:sz w:val="24"/>
          <w:szCs w:val="24"/>
        </w:rPr>
        <w:t xml:space="preserve">s the constrained </w:t>
      </w:r>
      <m:oMath>
        <m:r>
          <m:rPr>
            <m:nor/>
          </m:rPr>
          <w:rPr>
            <w:rFonts w:ascii="Times New Roman" w:hAnsi="Times New Roman" w:cs="Times New Roman"/>
            <w:sz w:val="24"/>
            <w:szCs w:val="24"/>
          </w:rPr>
          <m:t>∆</m:t>
        </m:r>
      </m:oMath>
      <w:r w:rsidR="00852F1D" w:rsidRPr="00001489">
        <w:rPr>
          <w:rFonts w:ascii="Times New Roman" w:hAnsi="Times New Roman" w:cs="Times New Roman"/>
          <w:sz w:val="24"/>
          <w:szCs w:val="24"/>
        </w:rPr>
        <w:t>AcP(B-S)</w:t>
      </w:r>
      <w:r w:rsidR="00991CE5" w:rsidRPr="00001489">
        <w:rPr>
          <w:rFonts w:ascii="Times New Roman" w:hAnsi="Times New Roman" w:cs="Times New Roman"/>
          <w:sz w:val="24"/>
          <w:szCs w:val="24"/>
        </w:rPr>
        <w:t>,</w:t>
      </w:r>
      <w:r w:rsidR="00852F1D" w:rsidRPr="00001489">
        <w:rPr>
          <w:rFonts w:ascii="Times New Roman" w:hAnsi="Times New Roman" w:cs="Times New Roman"/>
          <w:sz w:val="24"/>
          <w:szCs w:val="24"/>
        </w:rPr>
        <w:t xml:space="preserve"> while the vertical dashed line denotes the monsoon onset </w:t>
      </w:r>
      <w:r w:rsidR="00876E9D" w:rsidRPr="00001489">
        <w:rPr>
          <w:rFonts w:ascii="Times New Roman" w:hAnsi="Times New Roman" w:cs="Times New Roman"/>
          <w:sz w:val="24"/>
          <w:szCs w:val="24"/>
        </w:rPr>
        <w:t>anomaly</w:t>
      </w:r>
      <w:r w:rsidR="00852F1D" w:rsidRPr="00001489">
        <w:rPr>
          <w:rFonts w:ascii="Times New Roman" w:hAnsi="Times New Roman" w:cs="Times New Roman"/>
          <w:sz w:val="24"/>
          <w:szCs w:val="24"/>
        </w:rPr>
        <w:t xml:space="preserve"> accordingly.</w:t>
      </w:r>
    </w:p>
    <w:p w14:paraId="2010BA21" w14:textId="710BD45A" w:rsidR="00752301" w:rsidRDefault="00752301" w:rsidP="00542B71">
      <w:pPr>
        <w:spacing w:line="300" w:lineRule="auto"/>
        <w:rPr>
          <w:rFonts w:ascii="Times New Roman" w:hAnsi="Times New Roman" w:cs="Times New Roman"/>
          <w:sz w:val="22"/>
        </w:rPr>
      </w:pPr>
    </w:p>
    <w:p w14:paraId="4F12C6D9" w14:textId="6A78B6F6" w:rsidR="00BF1D84" w:rsidRPr="00CA7D48" w:rsidRDefault="00CA7D48" w:rsidP="00CA7D48">
      <w:pPr>
        <w:widowControl/>
        <w:spacing w:after="160" w:line="278" w:lineRule="auto"/>
        <w:jc w:val="left"/>
        <w:rPr>
          <w:rFonts w:ascii="Times New Roman" w:hAnsi="Times New Roman" w:cs="Times New Roman"/>
          <w:sz w:val="22"/>
        </w:rPr>
      </w:pPr>
      <w:r>
        <w:rPr>
          <w:rFonts w:ascii="Times New Roman" w:hAnsi="Times New Roman" w:cs="Times New Roman"/>
          <w:sz w:val="22"/>
        </w:rPr>
        <w:br w:type="page"/>
      </w:r>
    </w:p>
    <w:p w14:paraId="379749C2" w14:textId="0E9E1FEC" w:rsidR="001F45E5" w:rsidRPr="00EA21B7" w:rsidRDefault="001254FB" w:rsidP="00CA7D48">
      <w:pPr>
        <w:widowControl/>
        <w:spacing w:line="278" w:lineRule="auto"/>
        <w:jc w:val="center"/>
        <w:rPr>
          <w:rFonts w:hint="eastAsia"/>
        </w:rPr>
      </w:pPr>
      <w:r>
        <w:rPr>
          <w:noProof/>
          <w14:ligatures w14:val="standardContextual"/>
        </w:rPr>
        <w:lastRenderedPageBreak/>
        <w:drawing>
          <wp:inline distT="0" distB="0" distL="0" distR="0" wp14:anchorId="32852138" wp14:editId="36FC0BE2">
            <wp:extent cx="3746310" cy="4568511"/>
            <wp:effectExtent l="0" t="0" r="6985" b="3810"/>
            <wp:docPr id="90555519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519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747013" cy="4569368"/>
                    </a:xfrm>
                    <a:prstGeom prst="rect">
                      <a:avLst/>
                    </a:prstGeom>
                  </pic:spPr>
                </pic:pic>
              </a:graphicData>
            </a:graphic>
          </wp:inline>
        </w:drawing>
      </w:r>
    </w:p>
    <w:p w14:paraId="424FC4BF" w14:textId="3D388A8F" w:rsidR="00A65756" w:rsidRDefault="001254FB">
      <w:pPr>
        <w:rPr>
          <w:rFonts w:hint="eastAsia"/>
        </w:rPr>
      </w:pPr>
      <w:r w:rsidRPr="00001489">
        <w:rPr>
          <w:rFonts w:ascii="Times New Roman" w:hAnsi="Times New Roman" w:cs="Times New Roman"/>
          <w:b/>
          <w:bCs/>
          <w:sz w:val="24"/>
          <w:szCs w:val="24"/>
        </w:rPr>
        <w:t xml:space="preserve">Figure </w:t>
      </w:r>
      <w:r w:rsidR="00E87142" w:rsidRPr="00001489">
        <w:rPr>
          <w:rFonts w:ascii="Times New Roman" w:hAnsi="Times New Roman" w:cs="Times New Roman"/>
          <w:b/>
          <w:bCs/>
          <w:sz w:val="24"/>
          <w:szCs w:val="24"/>
        </w:rPr>
        <w:t>S</w:t>
      </w:r>
      <w:r w:rsidR="00E96C17" w:rsidRPr="00001489">
        <w:rPr>
          <w:rFonts w:ascii="Times New Roman" w:hAnsi="Times New Roman" w:cs="Times New Roman"/>
          <w:b/>
          <w:bCs/>
          <w:sz w:val="24"/>
          <w:szCs w:val="24"/>
        </w:rPr>
        <w:t>6</w:t>
      </w:r>
      <w:r w:rsidRPr="00001489">
        <w:rPr>
          <w:rFonts w:ascii="Times New Roman" w:hAnsi="Times New Roman" w:cs="Times New Roman"/>
          <w:b/>
          <w:bCs/>
          <w:sz w:val="24"/>
          <w:szCs w:val="24"/>
        </w:rPr>
        <w:t xml:space="preserve">. </w:t>
      </w:r>
      <w:r w:rsidR="00962D83" w:rsidRPr="00001489">
        <w:rPr>
          <w:rFonts w:ascii="Times New Roman" w:hAnsi="Times New Roman" w:cs="Times New Roman"/>
          <w:sz w:val="24"/>
          <w:szCs w:val="24"/>
        </w:rPr>
        <w:t>P</w:t>
      </w:r>
      <w:r w:rsidR="00846894" w:rsidRPr="00001489">
        <w:rPr>
          <w:rFonts w:ascii="Times New Roman" w:hAnsi="Times New Roman" w:cs="Times New Roman"/>
          <w:sz w:val="24"/>
          <w:szCs w:val="24"/>
        </w:rPr>
        <w:t>rojected changes in 500-200 hPa thickness (shading; m) and 200-hPa wind (vectors; m s</w:t>
      </w:r>
      <w:r w:rsidR="00846894" w:rsidRPr="00001489">
        <w:rPr>
          <w:rFonts w:ascii="Times New Roman" w:hAnsi="Times New Roman" w:cs="Times New Roman"/>
          <w:sz w:val="24"/>
          <w:szCs w:val="24"/>
          <w:vertAlign w:val="superscript"/>
        </w:rPr>
        <w:t>-1</w:t>
      </w:r>
      <w:r w:rsidR="00846894" w:rsidRPr="00001489">
        <w:rPr>
          <w:rFonts w:ascii="Times New Roman" w:hAnsi="Times New Roman" w:cs="Times New Roman"/>
          <w:sz w:val="24"/>
          <w:szCs w:val="24"/>
        </w:rPr>
        <w:t xml:space="preserve">) during February-March </w:t>
      </w:r>
      <w:r w:rsidR="00962D83" w:rsidRPr="00001489">
        <w:rPr>
          <w:rFonts w:ascii="Times New Roman" w:hAnsi="Times New Roman" w:cs="Times New Roman"/>
          <w:sz w:val="24"/>
          <w:szCs w:val="24"/>
        </w:rPr>
        <w:t xml:space="preserve">regressed </w:t>
      </w:r>
      <w:r w:rsidR="00846894" w:rsidRPr="00001489">
        <w:rPr>
          <w:rFonts w:ascii="Times New Roman" w:hAnsi="Times New Roman" w:cs="Times New Roman"/>
          <w:sz w:val="24"/>
          <w:szCs w:val="24"/>
        </w:rPr>
        <w:t xml:space="preserve">against the normalized SST changes over </w:t>
      </w:r>
      <w:r w:rsidR="009E704D" w:rsidRPr="00001489">
        <w:rPr>
          <w:rFonts w:ascii="Times New Roman" w:hAnsi="Times New Roman" w:cs="Times New Roman"/>
          <w:sz w:val="24"/>
          <w:szCs w:val="24"/>
        </w:rPr>
        <w:t xml:space="preserve">the (a) equatorial </w:t>
      </w:r>
      <w:r w:rsidR="00846894" w:rsidRPr="00001489">
        <w:rPr>
          <w:rFonts w:ascii="Times New Roman" w:hAnsi="Times New Roman" w:cs="Times New Roman"/>
          <w:sz w:val="24"/>
          <w:szCs w:val="24"/>
        </w:rPr>
        <w:t>central and eastern Pacific (5°S-5°N, 170°W-120°W)</w:t>
      </w:r>
      <w:r w:rsidR="002E6316" w:rsidRPr="00001489">
        <w:rPr>
          <w:rFonts w:ascii="Times New Roman" w:hAnsi="Times New Roman" w:cs="Times New Roman"/>
          <w:sz w:val="24"/>
          <w:szCs w:val="24"/>
        </w:rPr>
        <w:t xml:space="preserve"> and (b) </w:t>
      </w:r>
      <w:r w:rsidR="002C11D5" w:rsidRPr="00001489">
        <w:rPr>
          <w:rFonts w:ascii="Times New Roman" w:hAnsi="Times New Roman" w:cs="Times New Roman"/>
          <w:sz w:val="24"/>
          <w:szCs w:val="24"/>
        </w:rPr>
        <w:t>the southwestern Indian Ocean (10°S-0°, 40°E-50°E)</w:t>
      </w:r>
      <w:r w:rsidR="00491CC9" w:rsidRPr="00001489">
        <w:rPr>
          <w:rFonts w:ascii="Times New Roman" w:hAnsi="Times New Roman" w:cs="Times New Roman"/>
          <w:sz w:val="24"/>
          <w:szCs w:val="24"/>
        </w:rPr>
        <w:t xml:space="preserve"> among models</w:t>
      </w:r>
      <w:r w:rsidR="00D824FE" w:rsidRPr="00001489">
        <w:rPr>
          <w:rFonts w:ascii="Times New Roman" w:hAnsi="Times New Roman" w:cs="Times New Roman"/>
          <w:sz w:val="24"/>
          <w:szCs w:val="24"/>
        </w:rPr>
        <w:t>.</w:t>
      </w:r>
      <w:r w:rsidR="008D3E23" w:rsidRPr="00001489">
        <w:rPr>
          <w:rFonts w:ascii="Times New Roman" w:hAnsi="Times New Roman" w:cs="Times New Roman"/>
          <w:sz w:val="24"/>
          <w:szCs w:val="24"/>
        </w:rPr>
        <w:t xml:space="preserve"> The vectors are shown when the zonal or meridional winds exceed the 95% significance level. The regions exceeding the 90% significance level are marked by dots.</w:t>
      </w:r>
    </w:p>
    <w:p w14:paraId="50E761F3" w14:textId="53D889C2" w:rsidR="00F75EB3" w:rsidRDefault="00F75EB3">
      <w:pPr>
        <w:widowControl/>
        <w:spacing w:after="160" w:line="278" w:lineRule="auto"/>
        <w:jc w:val="left"/>
        <w:rPr>
          <w:rFonts w:hint="eastAsia"/>
        </w:rPr>
      </w:pPr>
      <w:r>
        <w:br w:type="page"/>
      </w:r>
    </w:p>
    <w:p w14:paraId="5591ABEE" w14:textId="77777777" w:rsidR="00A75FC9" w:rsidRPr="00A75FC9" w:rsidRDefault="00A75FC9" w:rsidP="00A75FC9">
      <w:pPr>
        <w:widowControl/>
        <w:shd w:val="clear" w:color="auto" w:fill="FFFFFF"/>
        <w:spacing w:line="360" w:lineRule="auto"/>
        <w:jc w:val="left"/>
        <w:rPr>
          <w:rFonts w:ascii="Times New Roman" w:eastAsia="Times New Roman" w:hAnsi="Times New Roman" w:cs="Times New Roman"/>
          <w:color w:val="000000"/>
          <w:kern w:val="0"/>
          <w:sz w:val="24"/>
          <w:szCs w:val="24"/>
          <w:lang w:eastAsia="en-US"/>
        </w:rPr>
      </w:pPr>
      <w:r w:rsidRPr="00A75FC9">
        <w:rPr>
          <w:rFonts w:ascii="Times New Roman" w:eastAsia="Times New Roman" w:hAnsi="Times New Roman" w:cs="Times New Roman"/>
          <w:b/>
          <w:bCs/>
          <w:color w:val="000000"/>
          <w:kern w:val="0"/>
          <w:sz w:val="24"/>
          <w:szCs w:val="24"/>
          <w:lang w:eastAsia="en-US"/>
        </w:rPr>
        <w:lastRenderedPageBreak/>
        <w:t>References</w:t>
      </w:r>
    </w:p>
    <w:p w14:paraId="3012DF4B" w14:textId="5DA4AEDB" w:rsidR="00F40CD0" w:rsidRDefault="00F40CD0" w:rsidP="00C52659">
      <w:pPr>
        <w:pStyle w:val="BibReference"/>
        <w:ind w:left="480" w:hangingChars="200" w:hanging="480"/>
        <w:jc w:val="both"/>
        <w:rPr>
          <w:szCs w:val="24"/>
          <w:lang w:eastAsia="zh-CN"/>
        </w:rPr>
      </w:pPr>
      <w:r w:rsidRPr="00E71DF7">
        <w:rPr>
          <w:szCs w:val="24"/>
        </w:rPr>
        <w:t>Adler, R. F., et al. (2003). The version-2 Global Precipitation</w:t>
      </w:r>
      <w:r w:rsidRPr="00882D20">
        <w:rPr>
          <w:szCs w:val="24"/>
          <w:lang w:eastAsia="zh-CN"/>
        </w:rPr>
        <w:t xml:space="preserve"> </w:t>
      </w:r>
      <w:r w:rsidRPr="00E71DF7">
        <w:rPr>
          <w:szCs w:val="24"/>
        </w:rPr>
        <w:t>Climatology Project (GPCP) monthly precipitation</w:t>
      </w:r>
      <w:r w:rsidRPr="00882D20">
        <w:rPr>
          <w:szCs w:val="24"/>
          <w:lang w:eastAsia="zh-CN"/>
        </w:rPr>
        <w:t xml:space="preserve"> </w:t>
      </w:r>
      <w:r w:rsidRPr="00E71DF7">
        <w:rPr>
          <w:szCs w:val="24"/>
        </w:rPr>
        <w:t xml:space="preserve">analysis (1979–present). </w:t>
      </w:r>
      <w:r w:rsidRPr="00E71DF7">
        <w:rPr>
          <w:i/>
          <w:iCs/>
          <w:szCs w:val="24"/>
        </w:rPr>
        <w:t>Journal of Hydrometeorology</w:t>
      </w:r>
      <w:r w:rsidRPr="00E71DF7">
        <w:rPr>
          <w:szCs w:val="24"/>
        </w:rPr>
        <w:t xml:space="preserve">, </w:t>
      </w:r>
      <w:r w:rsidRPr="00E71DF7">
        <w:rPr>
          <w:i/>
          <w:iCs/>
          <w:szCs w:val="24"/>
        </w:rPr>
        <w:t>4</w:t>
      </w:r>
      <w:r w:rsidRPr="00E71DF7">
        <w:rPr>
          <w:szCs w:val="24"/>
        </w:rPr>
        <w:t xml:space="preserve">(6), 1147–1167. </w:t>
      </w:r>
      <w:hyperlink r:id="rId16" w:tgtFrame="_blank" w:history="1">
        <w:r w:rsidRPr="00E71DF7">
          <w:rPr>
            <w:rStyle w:val="af6"/>
            <w:color w:val="0000FF"/>
            <w:szCs w:val="24"/>
          </w:rPr>
          <w:t>https://doi.org/10.1175/1525-7541(2003)004&lt;1147:TVGPCP&gt;2.0.CO;2</w:t>
        </w:r>
      </w:hyperlink>
    </w:p>
    <w:p w14:paraId="47942482" w14:textId="73D0E5F5" w:rsidR="00C513B4" w:rsidRPr="00E71DF7" w:rsidRDefault="00C513B4" w:rsidP="00C52659">
      <w:pPr>
        <w:pStyle w:val="BibReference"/>
        <w:ind w:left="480" w:hangingChars="200" w:hanging="480"/>
        <w:jc w:val="both"/>
        <w:rPr>
          <w:rStyle w:val="af6"/>
          <w:color w:val="0000FF"/>
          <w:szCs w:val="24"/>
        </w:rPr>
      </w:pPr>
      <w:r w:rsidRPr="00E71DF7">
        <w:rPr>
          <w:szCs w:val="24"/>
        </w:rPr>
        <w:t>Bowman, K. W., Cressie, N., Qu, X., &amp; Hall, A. (2018). A hierarchical statistical</w:t>
      </w:r>
      <w:r w:rsidRPr="00882D20">
        <w:rPr>
          <w:szCs w:val="24"/>
          <w:lang w:eastAsia="zh-CN"/>
        </w:rPr>
        <w:t xml:space="preserve"> </w:t>
      </w:r>
      <w:r w:rsidRPr="00E71DF7">
        <w:rPr>
          <w:szCs w:val="24"/>
        </w:rPr>
        <w:t>framework for emergent constraints: application to snow</w:t>
      </w:r>
      <w:r w:rsidRPr="00882D20">
        <w:rPr>
          <w:szCs w:val="24"/>
        </w:rPr>
        <w:t>‐</w:t>
      </w:r>
      <w:r w:rsidRPr="00E71DF7">
        <w:rPr>
          <w:szCs w:val="24"/>
        </w:rPr>
        <w:t>albedo feedback.</w:t>
      </w:r>
      <w:r w:rsidRPr="00882D20">
        <w:rPr>
          <w:szCs w:val="24"/>
          <w:lang w:eastAsia="zh-CN"/>
        </w:rPr>
        <w:t xml:space="preserve"> </w:t>
      </w:r>
      <w:r w:rsidRPr="00E71DF7">
        <w:rPr>
          <w:i/>
          <w:iCs/>
          <w:szCs w:val="24"/>
        </w:rPr>
        <w:t>Geophysical</w:t>
      </w:r>
      <w:r w:rsidRPr="00882D20">
        <w:rPr>
          <w:i/>
          <w:iCs/>
          <w:szCs w:val="24"/>
          <w:lang w:eastAsia="zh-CN"/>
        </w:rPr>
        <w:t xml:space="preserve"> </w:t>
      </w:r>
      <w:r w:rsidRPr="00E71DF7">
        <w:rPr>
          <w:i/>
          <w:iCs/>
          <w:szCs w:val="24"/>
        </w:rPr>
        <w:t>Research Letters</w:t>
      </w:r>
      <w:r w:rsidRPr="00E71DF7">
        <w:rPr>
          <w:szCs w:val="24"/>
        </w:rPr>
        <w:t xml:space="preserve">, </w:t>
      </w:r>
      <w:r w:rsidRPr="00E71DF7">
        <w:rPr>
          <w:i/>
          <w:iCs/>
          <w:szCs w:val="24"/>
        </w:rPr>
        <w:t>45</w:t>
      </w:r>
      <w:r w:rsidRPr="00E71DF7">
        <w:rPr>
          <w:szCs w:val="24"/>
        </w:rPr>
        <w:t xml:space="preserve">(3), 13050-13059. </w:t>
      </w:r>
      <w:hyperlink r:id="rId17" w:history="1">
        <w:r w:rsidRPr="00E71DF7">
          <w:rPr>
            <w:rStyle w:val="af6"/>
            <w:color w:val="0000FF"/>
            <w:szCs w:val="24"/>
          </w:rPr>
          <w:t>https://doi.org/10.1029/2018GL080082</w:t>
        </w:r>
      </w:hyperlink>
    </w:p>
    <w:p w14:paraId="7EB48DA8" w14:textId="0CF950A2" w:rsidR="00C513B4" w:rsidRDefault="006A2865" w:rsidP="00C52659">
      <w:pPr>
        <w:pStyle w:val="BibReference"/>
        <w:ind w:left="480" w:hangingChars="200" w:hanging="480"/>
        <w:jc w:val="both"/>
        <w:rPr>
          <w:rStyle w:val="af6"/>
          <w:color w:val="0000FF"/>
          <w:szCs w:val="24"/>
        </w:rPr>
      </w:pPr>
      <w:r w:rsidRPr="00E71DF7">
        <w:rPr>
          <w:szCs w:val="24"/>
        </w:rPr>
        <w:t>Chen, Z., Zhou, T., Chen, X., Zhang,</w:t>
      </w:r>
      <w:r w:rsidRPr="00882D20">
        <w:rPr>
          <w:szCs w:val="24"/>
          <w:lang w:eastAsia="zh-CN"/>
        </w:rPr>
        <w:t xml:space="preserve"> </w:t>
      </w:r>
      <w:r w:rsidRPr="00E71DF7">
        <w:rPr>
          <w:szCs w:val="24"/>
        </w:rPr>
        <w:t>W., Zuo, M., Man, W., &amp; Qian, Y.</w:t>
      </w:r>
      <w:r w:rsidRPr="00882D20">
        <w:rPr>
          <w:szCs w:val="24"/>
          <w:lang w:eastAsia="zh-CN"/>
        </w:rPr>
        <w:t xml:space="preserve"> </w:t>
      </w:r>
      <w:r w:rsidRPr="00E71DF7">
        <w:rPr>
          <w:szCs w:val="24"/>
        </w:rPr>
        <w:t>(2023). Emergent constrained projections</w:t>
      </w:r>
      <w:r w:rsidRPr="00882D20">
        <w:rPr>
          <w:szCs w:val="24"/>
          <w:lang w:eastAsia="zh-CN"/>
        </w:rPr>
        <w:t xml:space="preserve"> </w:t>
      </w:r>
      <w:r w:rsidRPr="00E71DF7">
        <w:rPr>
          <w:szCs w:val="24"/>
        </w:rPr>
        <w:t>of mean and extreme warming in</w:t>
      </w:r>
      <w:r w:rsidRPr="00882D20">
        <w:rPr>
          <w:szCs w:val="24"/>
          <w:lang w:eastAsia="zh-CN"/>
        </w:rPr>
        <w:t xml:space="preserve"> </w:t>
      </w:r>
      <w:r w:rsidRPr="00E71DF7">
        <w:rPr>
          <w:szCs w:val="24"/>
        </w:rPr>
        <w:t xml:space="preserve">China. </w:t>
      </w:r>
      <w:r w:rsidRPr="00E71DF7">
        <w:rPr>
          <w:i/>
          <w:iCs/>
          <w:szCs w:val="24"/>
        </w:rPr>
        <w:t>Geophysical Research Letters</w:t>
      </w:r>
      <w:r w:rsidRPr="00E71DF7">
        <w:rPr>
          <w:szCs w:val="24"/>
        </w:rPr>
        <w:t>,</w:t>
      </w:r>
      <w:r w:rsidRPr="00882D20">
        <w:rPr>
          <w:szCs w:val="24"/>
          <w:lang w:eastAsia="zh-CN"/>
        </w:rPr>
        <w:t xml:space="preserve"> </w:t>
      </w:r>
      <w:r w:rsidRPr="00E71DF7">
        <w:rPr>
          <w:i/>
          <w:iCs/>
          <w:szCs w:val="24"/>
        </w:rPr>
        <w:t>50</w:t>
      </w:r>
      <w:r w:rsidRPr="00E71DF7">
        <w:rPr>
          <w:szCs w:val="24"/>
        </w:rPr>
        <w:t xml:space="preserve">(20), e2022GL102124. </w:t>
      </w:r>
      <w:hyperlink r:id="rId18" w:history="1">
        <w:r w:rsidRPr="00E71DF7">
          <w:rPr>
            <w:rStyle w:val="af6"/>
            <w:color w:val="0000FF"/>
            <w:szCs w:val="24"/>
          </w:rPr>
          <w:t>https://doi.org/10.1029/2022GL102124</w:t>
        </w:r>
      </w:hyperlink>
    </w:p>
    <w:p w14:paraId="4FA6160E" w14:textId="33CC532D" w:rsidR="00997463" w:rsidRPr="00997463" w:rsidRDefault="00997463" w:rsidP="00C52659">
      <w:pPr>
        <w:pStyle w:val="BibReference"/>
        <w:ind w:left="480" w:hangingChars="200" w:hanging="480"/>
        <w:jc w:val="both"/>
        <w:rPr>
          <w:szCs w:val="24"/>
        </w:rPr>
      </w:pPr>
      <w:r w:rsidRPr="00997463">
        <w:rPr>
          <w:szCs w:val="24"/>
        </w:rPr>
        <w:t>Dee, D. P., Uppala, S. M., Simmons, A. J., Berrisford, P., Poli, P., Kobayashi, S., ... &amp; Vitart, F. (2011). The ERA</w:t>
      </w:r>
      <w:r w:rsidRPr="00997463">
        <w:rPr>
          <w:rFonts w:hint="eastAsia"/>
          <w:szCs w:val="24"/>
        </w:rPr>
        <w:t>‐</w:t>
      </w:r>
      <w:r w:rsidRPr="00997463">
        <w:rPr>
          <w:szCs w:val="24"/>
        </w:rPr>
        <w:t>Interim reanalysis: Configuration and performance of the data assimilation system.</w:t>
      </w:r>
      <w:r w:rsidR="004E3818">
        <w:rPr>
          <w:rFonts w:hint="eastAsia"/>
          <w:szCs w:val="24"/>
          <w:lang w:eastAsia="zh-CN"/>
        </w:rPr>
        <w:t xml:space="preserve"> </w:t>
      </w:r>
      <w:r w:rsidRPr="00A31823">
        <w:rPr>
          <w:i/>
          <w:iCs/>
          <w:szCs w:val="24"/>
        </w:rPr>
        <w:t>Quarterly Journal of the royal meteorological society</w:t>
      </w:r>
      <w:r w:rsidRPr="00997463">
        <w:rPr>
          <w:szCs w:val="24"/>
        </w:rPr>
        <w:t>,</w:t>
      </w:r>
      <w:r>
        <w:rPr>
          <w:rFonts w:hint="eastAsia"/>
          <w:szCs w:val="24"/>
          <w:lang w:eastAsia="zh-CN"/>
        </w:rPr>
        <w:t xml:space="preserve"> </w:t>
      </w:r>
      <w:r w:rsidRPr="00A31823">
        <w:rPr>
          <w:i/>
          <w:iCs/>
          <w:szCs w:val="24"/>
        </w:rPr>
        <w:t>137</w:t>
      </w:r>
      <w:r w:rsidRPr="00997463">
        <w:rPr>
          <w:szCs w:val="24"/>
        </w:rPr>
        <w:t>(656), 553-597.</w:t>
      </w:r>
      <w:r w:rsidR="006B5880">
        <w:rPr>
          <w:rFonts w:hint="eastAsia"/>
          <w:szCs w:val="24"/>
          <w:lang w:eastAsia="zh-CN"/>
        </w:rPr>
        <w:t xml:space="preserve"> </w:t>
      </w:r>
      <w:r w:rsidR="006B5880" w:rsidRPr="008861D2">
        <w:rPr>
          <w:rStyle w:val="af6"/>
          <w:color w:val="0000FF"/>
        </w:rPr>
        <w:t>https://doi.org/10.1002/qj.828</w:t>
      </w:r>
    </w:p>
    <w:p w14:paraId="55773AB8" w14:textId="4A9F84B3" w:rsidR="00342B59" w:rsidRPr="00001489" w:rsidRDefault="00342B59" w:rsidP="00001489">
      <w:pPr>
        <w:pStyle w:val="BibReference"/>
        <w:spacing w:before="0"/>
        <w:ind w:left="480" w:hangingChars="200" w:hanging="480"/>
        <w:jc w:val="both"/>
        <w:rPr>
          <w:color w:val="0000FF"/>
          <w:szCs w:val="24"/>
          <w:u w:val="single"/>
          <w:lang w:eastAsia="zh-CN"/>
        </w:rPr>
      </w:pPr>
      <w:r w:rsidRPr="00077AAC">
        <w:rPr>
          <w:szCs w:val="22"/>
        </w:rPr>
        <w:t>Hu, S., Wang, L., Chen, X., Zhou, T., &amp; Hsu, P. C. (2024). Emergent constraints on future projections of Tibetan Plateau warming in winter.</w:t>
      </w:r>
      <w:r>
        <w:rPr>
          <w:rFonts w:hint="eastAsia"/>
          <w:szCs w:val="22"/>
          <w:lang w:eastAsia="zh-CN"/>
        </w:rPr>
        <w:t xml:space="preserve"> </w:t>
      </w:r>
      <w:r w:rsidRPr="00077AAC">
        <w:rPr>
          <w:i/>
          <w:iCs/>
          <w:szCs w:val="22"/>
        </w:rPr>
        <w:t>Geophysical Research Letters</w:t>
      </w:r>
      <w:r w:rsidRPr="00077AAC">
        <w:rPr>
          <w:szCs w:val="22"/>
        </w:rPr>
        <w:t>,</w:t>
      </w:r>
      <w:r w:rsidR="00506ABC">
        <w:rPr>
          <w:rFonts w:hint="eastAsia"/>
          <w:szCs w:val="22"/>
          <w:lang w:eastAsia="zh-CN"/>
        </w:rPr>
        <w:t xml:space="preserve"> </w:t>
      </w:r>
      <w:r w:rsidRPr="00077AAC">
        <w:rPr>
          <w:i/>
          <w:iCs/>
          <w:szCs w:val="22"/>
        </w:rPr>
        <w:t>51</w:t>
      </w:r>
      <w:r w:rsidRPr="00077AAC">
        <w:rPr>
          <w:szCs w:val="22"/>
        </w:rPr>
        <w:t>(9), e2024GL108728.</w:t>
      </w:r>
      <w:r w:rsidRPr="00E53664">
        <w:rPr>
          <w:szCs w:val="22"/>
        </w:rPr>
        <w:t xml:space="preserve"> </w:t>
      </w:r>
      <w:hyperlink r:id="rId19" w:history="1">
        <w:r w:rsidRPr="00B86164">
          <w:rPr>
            <w:rStyle w:val="af6"/>
            <w:color w:val="0000FF"/>
            <w:szCs w:val="24"/>
          </w:rPr>
          <w:t>https://doi.org/10.1029/2024GL108728</w:t>
        </w:r>
      </w:hyperlink>
      <w:r w:rsidRPr="00B86164">
        <w:rPr>
          <w:rStyle w:val="af6"/>
          <w:color w:val="0000FF"/>
          <w:szCs w:val="24"/>
        </w:rPr>
        <w:t>.</w:t>
      </w:r>
    </w:p>
    <w:p w14:paraId="3529AB2C" w14:textId="1CFA9170" w:rsidR="00A65756" w:rsidRPr="00A94D7E" w:rsidRDefault="00DA3F6C" w:rsidP="00C52659">
      <w:pPr>
        <w:pStyle w:val="BibReference"/>
        <w:ind w:left="480" w:hangingChars="200" w:hanging="480"/>
        <w:jc w:val="both"/>
        <w:rPr>
          <w:szCs w:val="24"/>
        </w:rPr>
      </w:pPr>
      <w:r w:rsidRPr="00E71DF7">
        <w:rPr>
          <w:szCs w:val="24"/>
        </w:rPr>
        <w:t>Kajikawa, Y., &amp; Wang, B. (2012). Interdecadal change of the</w:t>
      </w:r>
      <w:r w:rsidRPr="00882D20">
        <w:rPr>
          <w:szCs w:val="24"/>
        </w:rPr>
        <w:t xml:space="preserve"> </w:t>
      </w:r>
      <w:r w:rsidRPr="00E71DF7">
        <w:rPr>
          <w:szCs w:val="24"/>
        </w:rPr>
        <w:t xml:space="preserve">South China Sea summer monsoon onset. </w:t>
      </w:r>
      <w:r w:rsidRPr="00E71DF7">
        <w:rPr>
          <w:i/>
          <w:iCs/>
          <w:szCs w:val="24"/>
        </w:rPr>
        <w:t xml:space="preserve">Journal of </w:t>
      </w:r>
      <w:r w:rsidRPr="00B702BF">
        <w:rPr>
          <w:szCs w:val="24"/>
        </w:rPr>
        <w:t>Climate</w:t>
      </w:r>
      <w:r w:rsidRPr="00E71DF7">
        <w:rPr>
          <w:szCs w:val="24"/>
        </w:rPr>
        <w:t xml:space="preserve">, </w:t>
      </w:r>
      <w:r w:rsidRPr="00E71DF7">
        <w:rPr>
          <w:i/>
          <w:iCs/>
          <w:szCs w:val="24"/>
        </w:rPr>
        <w:t>25</w:t>
      </w:r>
      <w:r w:rsidRPr="00E71DF7">
        <w:rPr>
          <w:szCs w:val="24"/>
        </w:rPr>
        <w:t>(9),</w:t>
      </w:r>
      <w:r w:rsidRPr="00882D20">
        <w:rPr>
          <w:szCs w:val="24"/>
        </w:rPr>
        <w:t xml:space="preserve"> </w:t>
      </w:r>
      <w:r w:rsidRPr="00E71DF7">
        <w:rPr>
          <w:szCs w:val="24"/>
        </w:rPr>
        <w:t xml:space="preserve">3207–3218. </w:t>
      </w:r>
      <w:hyperlink r:id="rId20" w:tgtFrame="_blank" w:history="1">
        <w:r w:rsidRPr="00E71DF7">
          <w:rPr>
            <w:rStyle w:val="af6"/>
            <w:color w:val="0000FF"/>
            <w:szCs w:val="24"/>
          </w:rPr>
          <w:t>https://doi.org/10.1175/JCLI-D-11-00207.1</w:t>
        </w:r>
      </w:hyperlink>
    </w:p>
    <w:p w14:paraId="5C095A1B" w14:textId="5235D31C" w:rsidR="00BF1D84" w:rsidRDefault="00926BD1" w:rsidP="00F735FA">
      <w:pPr>
        <w:pStyle w:val="BibReference"/>
        <w:ind w:left="480" w:hangingChars="200" w:hanging="480"/>
        <w:jc w:val="both"/>
      </w:pPr>
      <w:r w:rsidRPr="00E71DF7">
        <w:rPr>
          <w:szCs w:val="24"/>
        </w:rPr>
        <w:t>Xing, N., Li, J., Jiang, X., &amp; Wang, L. (2016). Local oceanic precursors</w:t>
      </w:r>
      <w:r w:rsidRPr="00882D20">
        <w:rPr>
          <w:szCs w:val="24"/>
          <w:lang w:eastAsia="zh-CN"/>
        </w:rPr>
        <w:t xml:space="preserve"> </w:t>
      </w:r>
      <w:r w:rsidRPr="00E71DF7">
        <w:rPr>
          <w:szCs w:val="24"/>
        </w:rPr>
        <w:t>for the summer monsoon</w:t>
      </w:r>
      <w:r>
        <w:rPr>
          <w:rFonts w:hint="eastAsia"/>
          <w:szCs w:val="24"/>
          <w:lang w:eastAsia="zh-CN"/>
        </w:rPr>
        <w:t xml:space="preserve"> </w:t>
      </w:r>
      <w:r w:rsidRPr="00E71DF7">
        <w:rPr>
          <w:szCs w:val="24"/>
        </w:rPr>
        <w:t>onset over the Bay of Bengal</w:t>
      </w:r>
      <w:r w:rsidRPr="00882D20">
        <w:rPr>
          <w:szCs w:val="24"/>
          <w:lang w:eastAsia="zh-CN"/>
        </w:rPr>
        <w:t xml:space="preserve"> </w:t>
      </w:r>
      <w:r w:rsidRPr="00E71DF7">
        <w:rPr>
          <w:szCs w:val="24"/>
        </w:rPr>
        <w:t xml:space="preserve">and the underlying processes. </w:t>
      </w:r>
      <w:r w:rsidRPr="00E71DF7">
        <w:rPr>
          <w:i/>
          <w:iCs/>
          <w:szCs w:val="24"/>
        </w:rPr>
        <w:t>Journal of Climate</w:t>
      </w:r>
      <w:r w:rsidRPr="00E71DF7">
        <w:rPr>
          <w:szCs w:val="24"/>
        </w:rPr>
        <w:t xml:space="preserve">, </w:t>
      </w:r>
      <w:r w:rsidRPr="00E71DF7">
        <w:rPr>
          <w:i/>
          <w:iCs/>
          <w:szCs w:val="24"/>
        </w:rPr>
        <w:t>29</w:t>
      </w:r>
      <w:r w:rsidRPr="00E71DF7">
        <w:rPr>
          <w:szCs w:val="24"/>
        </w:rPr>
        <w:t xml:space="preserve">(3), 8455–8470. </w:t>
      </w:r>
      <w:hyperlink r:id="rId21" w:tgtFrame="_blank" w:history="1">
        <w:r w:rsidRPr="00E71DF7">
          <w:rPr>
            <w:rStyle w:val="af6"/>
            <w:color w:val="0000FF"/>
            <w:szCs w:val="24"/>
          </w:rPr>
          <w:t>https://doi.org/10.1175/JCLI-D-15-0825.1</w:t>
        </w:r>
      </w:hyperlink>
    </w:p>
    <w:sectPr w:rsidR="00BF1D84" w:rsidSect="00090A75">
      <w:footerReference w:type="default" r:id="rId22"/>
      <w:pgSz w:w="12240" w:h="15840" w:code="1"/>
      <w:pgMar w:top="1440" w:right="1440" w:bottom="1440" w:left="1440" w:header="851" w:footer="992"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926631" w14:textId="77777777" w:rsidR="00873EDA" w:rsidRDefault="00873EDA" w:rsidP="00B01C87">
      <w:pPr>
        <w:rPr>
          <w:rFonts w:hint="eastAsia"/>
        </w:rPr>
      </w:pPr>
      <w:r>
        <w:separator/>
      </w:r>
    </w:p>
  </w:endnote>
  <w:endnote w:type="continuationSeparator" w:id="0">
    <w:p w14:paraId="55DC1571" w14:textId="77777777" w:rsidR="00873EDA" w:rsidRDefault="00873EDA" w:rsidP="00B01C8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972EA" w14:textId="77777777" w:rsidR="001F6D44" w:rsidRPr="001F6D44" w:rsidRDefault="001F6D44" w:rsidP="001F6D44">
    <w:pPr>
      <w:pStyle w:val="af0"/>
      <w:framePr w:wrap="none" w:vAnchor="text" w:hAnchor="margin" w:xAlign="right" w:y="1"/>
      <w:rPr>
        <w:rStyle w:val="af4"/>
        <w:rFonts w:ascii="Times New Roman" w:hAnsi="Times New Roman" w:cs="Times New Roman"/>
        <w:sz w:val="40"/>
        <w:szCs w:val="40"/>
      </w:rPr>
    </w:pPr>
    <w:r w:rsidRPr="001F6D44">
      <w:rPr>
        <w:rStyle w:val="af4"/>
        <w:rFonts w:ascii="Times New Roman" w:hAnsi="Times New Roman" w:cs="Times New Roman"/>
        <w:sz w:val="24"/>
        <w:szCs w:val="24"/>
      </w:rPr>
      <w:fldChar w:fldCharType="begin"/>
    </w:r>
    <w:r w:rsidRPr="001F6D44">
      <w:rPr>
        <w:rStyle w:val="af4"/>
        <w:rFonts w:ascii="Times New Roman" w:hAnsi="Times New Roman" w:cs="Times New Roman"/>
        <w:sz w:val="24"/>
        <w:szCs w:val="24"/>
      </w:rPr>
      <w:instrText xml:space="preserve">PAGE  </w:instrText>
    </w:r>
    <w:r w:rsidRPr="001F6D44">
      <w:rPr>
        <w:rStyle w:val="af4"/>
        <w:rFonts w:ascii="Times New Roman" w:hAnsi="Times New Roman" w:cs="Times New Roman"/>
        <w:sz w:val="24"/>
        <w:szCs w:val="24"/>
      </w:rPr>
      <w:fldChar w:fldCharType="separate"/>
    </w:r>
    <w:r w:rsidRPr="001F6D44">
      <w:rPr>
        <w:rStyle w:val="af4"/>
        <w:rFonts w:ascii="Times New Roman" w:hAnsi="Times New Roman" w:cs="Times New Roman"/>
        <w:sz w:val="24"/>
        <w:szCs w:val="24"/>
      </w:rPr>
      <w:t>8</w:t>
    </w:r>
    <w:r w:rsidRPr="001F6D44">
      <w:rPr>
        <w:rStyle w:val="af4"/>
        <w:rFonts w:ascii="Times New Roman" w:hAnsi="Times New Roman" w:cs="Times New Roman"/>
        <w:sz w:val="24"/>
        <w:szCs w:val="24"/>
      </w:rPr>
      <w:fldChar w:fldCharType="end"/>
    </w:r>
  </w:p>
  <w:p w14:paraId="5779354A" w14:textId="77777777" w:rsidR="001F6D44" w:rsidRDefault="001F6D44">
    <w:pPr>
      <w:pStyle w:val="af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566C7" w14:textId="77777777" w:rsidR="00873EDA" w:rsidRDefault="00873EDA" w:rsidP="00B01C87">
      <w:pPr>
        <w:rPr>
          <w:rFonts w:hint="eastAsia"/>
        </w:rPr>
      </w:pPr>
      <w:r>
        <w:separator/>
      </w:r>
    </w:p>
  </w:footnote>
  <w:footnote w:type="continuationSeparator" w:id="0">
    <w:p w14:paraId="51E8ACC3" w14:textId="77777777" w:rsidR="00873EDA" w:rsidRDefault="00873EDA" w:rsidP="00B01C8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9F60B6"/>
    <w:multiLevelType w:val="hybridMultilevel"/>
    <w:tmpl w:val="F4AE5CDE"/>
    <w:lvl w:ilvl="0" w:tplc="C72ED4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36509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73F"/>
    <w:rsid w:val="00000498"/>
    <w:rsid w:val="00001489"/>
    <w:rsid w:val="000017C8"/>
    <w:rsid w:val="00001D6F"/>
    <w:rsid w:val="00001FAB"/>
    <w:rsid w:val="00007FC6"/>
    <w:rsid w:val="00011377"/>
    <w:rsid w:val="00013ACA"/>
    <w:rsid w:val="00014F38"/>
    <w:rsid w:val="00021B92"/>
    <w:rsid w:val="00021CBC"/>
    <w:rsid w:val="00024FAD"/>
    <w:rsid w:val="000255C9"/>
    <w:rsid w:val="00032262"/>
    <w:rsid w:val="00034C15"/>
    <w:rsid w:val="00035CF1"/>
    <w:rsid w:val="00036C6A"/>
    <w:rsid w:val="00036DFB"/>
    <w:rsid w:val="000409EB"/>
    <w:rsid w:val="0004146B"/>
    <w:rsid w:val="00050B2C"/>
    <w:rsid w:val="0005157C"/>
    <w:rsid w:val="00052C57"/>
    <w:rsid w:val="00053BBA"/>
    <w:rsid w:val="00057C5A"/>
    <w:rsid w:val="0006154F"/>
    <w:rsid w:val="000652F3"/>
    <w:rsid w:val="0006681D"/>
    <w:rsid w:val="00066A17"/>
    <w:rsid w:val="00067140"/>
    <w:rsid w:val="00072B69"/>
    <w:rsid w:val="00076100"/>
    <w:rsid w:val="000762BD"/>
    <w:rsid w:val="00076AD4"/>
    <w:rsid w:val="00080163"/>
    <w:rsid w:val="00081B26"/>
    <w:rsid w:val="00086497"/>
    <w:rsid w:val="00087B2B"/>
    <w:rsid w:val="0009000D"/>
    <w:rsid w:val="00090A75"/>
    <w:rsid w:val="00090A96"/>
    <w:rsid w:val="00095546"/>
    <w:rsid w:val="00097BF0"/>
    <w:rsid w:val="000A7638"/>
    <w:rsid w:val="000A79E4"/>
    <w:rsid w:val="000B0056"/>
    <w:rsid w:val="000B0F2B"/>
    <w:rsid w:val="000B413D"/>
    <w:rsid w:val="000B45D7"/>
    <w:rsid w:val="000B5B73"/>
    <w:rsid w:val="000C410C"/>
    <w:rsid w:val="000C50E6"/>
    <w:rsid w:val="000C545B"/>
    <w:rsid w:val="000C6114"/>
    <w:rsid w:val="000D073F"/>
    <w:rsid w:val="000D1AA4"/>
    <w:rsid w:val="000D1FEB"/>
    <w:rsid w:val="000D32F8"/>
    <w:rsid w:val="000D4DCC"/>
    <w:rsid w:val="000D76B1"/>
    <w:rsid w:val="000E1391"/>
    <w:rsid w:val="000E21F5"/>
    <w:rsid w:val="000E333F"/>
    <w:rsid w:val="000E3961"/>
    <w:rsid w:val="000E3A57"/>
    <w:rsid w:val="000E731C"/>
    <w:rsid w:val="000E7C0B"/>
    <w:rsid w:val="000F0D51"/>
    <w:rsid w:val="000F320A"/>
    <w:rsid w:val="000F39A6"/>
    <w:rsid w:val="000F7BFA"/>
    <w:rsid w:val="0010199A"/>
    <w:rsid w:val="00101BFD"/>
    <w:rsid w:val="00102AD1"/>
    <w:rsid w:val="00103BC1"/>
    <w:rsid w:val="00104C75"/>
    <w:rsid w:val="00104DEF"/>
    <w:rsid w:val="00107477"/>
    <w:rsid w:val="00114B2E"/>
    <w:rsid w:val="00115B44"/>
    <w:rsid w:val="00117418"/>
    <w:rsid w:val="00124697"/>
    <w:rsid w:val="001254FB"/>
    <w:rsid w:val="00131B56"/>
    <w:rsid w:val="00131DD0"/>
    <w:rsid w:val="00132AA7"/>
    <w:rsid w:val="00134B19"/>
    <w:rsid w:val="00135AA3"/>
    <w:rsid w:val="00136736"/>
    <w:rsid w:val="00137B48"/>
    <w:rsid w:val="001411CA"/>
    <w:rsid w:val="001432AC"/>
    <w:rsid w:val="00144917"/>
    <w:rsid w:val="00157408"/>
    <w:rsid w:val="00160FF4"/>
    <w:rsid w:val="00165DFB"/>
    <w:rsid w:val="00173F71"/>
    <w:rsid w:val="00174AC4"/>
    <w:rsid w:val="00174E39"/>
    <w:rsid w:val="001757C9"/>
    <w:rsid w:val="00175F50"/>
    <w:rsid w:val="00180FED"/>
    <w:rsid w:val="001811F7"/>
    <w:rsid w:val="001839BD"/>
    <w:rsid w:val="001852D4"/>
    <w:rsid w:val="00185D28"/>
    <w:rsid w:val="00186E6B"/>
    <w:rsid w:val="001945BD"/>
    <w:rsid w:val="001962EC"/>
    <w:rsid w:val="001A14A9"/>
    <w:rsid w:val="001A1F78"/>
    <w:rsid w:val="001A28BF"/>
    <w:rsid w:val="001A6AAC"/>
    <w:rsid w:val="001B3A5A"/>
    <w:rsid w:val="001B6576"/>
    <w:rsid w:val="001C31D4"/>
    <w:rsid w:val="001C71D9"/>
    <w:rsid w:val="001C796D"/>
    <w:rsid w:val="001D0F98"/>
    <w:rsid w:val="001D20AA"/>
    <w:rsid w:val="001D3E52"/>
    <w:rsid w:val="001D40B2"/>
    <w:rsid w:val="001D5F02"/>
    <w:rsid w:val="001D621B"/>
    <w:rsid w:val="001D6290"/>
    <w:rsid w:val="001D737C"/>
    <w:rsid w:val="001D79D7"/>
    <w:rsid w:val="001E57D9"/>
    <w:rsid w:val="001E6639"/>
    <w:rsid w:val="001E76C8"/>
    <w:rsid w:val="001E7984"/>
    <w:rsid w:val="001F15DA"/>
    <w:rsid w:val="001F45E5"/>
    <w:rsid w:val="001F6242"/>
    <w:rsid w:val="001F6D44"/>
    <w:rsid w:val="00203580"/>
    <w:rsid w:val="002068F1"/>
    <w:rsid w:val="002127F9"/>
    <w:rsid w:val="00215691"/>
    <w:rsid w:val="00216392"/>
    <w:rsid w:val="0021728A"/>
    <w:rsid w:val="00227E7D"/>
    <w:rsid w:val="00233AA0"/>
    <w:rsid w:val="00235AD2"/>
    <w:rsid w:val="00236F63"/>
    <w:rsid w:val="002372F4"/>
    <w:rsid w:val="00237335"/>
    <w:rsid w:val="00241354"/>
    <w:rsid w:val="00242908"/>
    <w:rsid w:val="0024583A"/>
    <w:rsid w:val="002462DF"/>
    <w:rsid w:val="0024636C"/>
    <w:rsid w:val="002465D0"/>
    <w:rsid w:val="00253393"/>
    <w:rsid w:val="002534B7"/>
    <w:rsid w:val="00262331"/>
    <w:rsid w:val="00262FFD"/>
    <w:rsid w:val="00264D26"/>
    <w:rsid w:val="00265705"/>
    <w:rsid w:val="00265E59"/>
    <w:rsid w:val="00266A9F"/>
    <w:rsid w:val="002675D4"/>
    <w:rsid w:val="00271EE7"/>
    <w:rsid w:val="00274532"/>
    <w:rsid w:val="0027482C"/>
    <w:rsid w:val="00274BEA"/>
    <w:rsid w:val="00275E6F"/>
    <w:rsid w:val="00275E80"/>
    <w:rsid w:val="00277E14"/>
    <w:rsid w:val="0028040B"/>
    <w:rsid w:val="002817CB"/>
    <w:rsid w:val="002819B3"/>
    <w:rsid w:val="00282571"/>
    <w:rsid w:val="00284939"/>
    <w:rsid w:val="00285FE8"/>
    <w:rsid w:val="0028718B"/>
    <w:rsid w:val="00294734"/>
    <w:rsid w:val="002955AA"/>
    <w:rsid w:val="00296B37"/>
    <w:rsid w:val="002A26A7"/>
    <w:rsid w:val="002A2866"/>
    <w:rsid w:val="002A3E34"/>
    <w:rsid w:val="002A4239"/>
    <w:rsid w:val="002A4ECE"/>
    <w:rsid w:val="002A4F54"/>
    <w:rsid w:val="002A7C24"/>
    <w:rsid w:val="002B2AC3"/>
    <w:rsid w:val="002B407A"/>
    <w:rsid w:val="002B6DB4"/>
    <w:rsid w:val="002C0F61"/>
    <w:rsid w:val="002C11D5"/>
    <w:rsid w:val="002C11F4"/>
    <w:rsid w:val="002C1BA6"/>
    <w:rsid w:val="002C1BE9"/>
    <w:rsid w:val="002C3F32"/>
    <w:rsid w:val="002C4090"/>
    <w:rsid w:val="002D1DB6"/>
    <w:rsid w:val="002D4D2C"/>
    <w:rsid w:val="002E33F7"/>
    <w:rsid w:val="002E4FAE"/>
    <w:rsid w:val="002E6316"/>
    <w:rsid w:val="002E6D35"/>
    <w:rsid w:val="002E6FE1"/>
    <w:rsid w:val="002F0473"/>
    <w:rsid w:val="002F0596"/>
    <w:rsid w:val="002F4CF5"/>
    <w:rsid w:val="002F6F73"/>
    <w:rsid w:val="00302A61"/>
    <w:rsid w:val="0030430C"/>
    <w:rsid w:val="0030780D"/>
    <w:rsid w:val="00316475"/>
    <w:rsid w:val="00316B58"/>
    <w:rsid w:val="00322B1E"/>
    <w:rsid w:val="003233FA"/>
    <w:rsid w:val="00325D81"/>
    <w:rsid w:val="003332BF"/>
    <w:rsid w:val="00333AF7"/>
    <w:rsid w:val="0033419A"/>
    <w:rsid w:val="0033425C"/>
    <w:rsid w:val="0033432C"/>
    <w:rsid w:val="00335ADE"/>
    <w:rsid w:val="003362AB"/>
    <w:rsid w:val="0033781D"/>
    <w:rsid w:val="003406D6"/>
    <w:rsid w:val="003428B8"/>
    <w:rsid w:val="00342B59"/>
    <w:rsid w:val="00342BA6"/>
    <w:rsid w:val="00347594"/>
    <w:rsid w:val="0035085C"/>
    <w:rsid w:val="00350A27"/>
    <w:rsid w:val="00352F76"/>
    <w:rsid w:val="0035342C"/>
    <w:rsid w:val="0035720B"/>
    <w:rsid w:val="00357F12"/>
    <w:rsid w:val="003620EA"/>
    <w:rsid w:val="00363873"/>
    <w:rsid w:val="00365D99"/>
    <w:rsid w:val="0036714C"/>
    <w:rsid w:val="003760A4"/>
    <w:rsid w:val="003762D4"/>
    <w:rsid w:val="003764A5"/>
    <w:rsid w:val="00382C2D"/>
    <w:rsid w:val="0038362D"/>
    <w:rsid w:val="00384C73"/>
    <w:rsid w:val="003905DA"/>
    <w:rsid w:val="00391769"/>
    <w:rsid w:val="00391CF4"/>
    <w:rsid w:val="00393DBF"/>
    <w:rsid w:val="00394DBE"/>
    <w:rsid w:val="003971EF"/>
    <w:rsid w:val="003971FC"/>
    <w:rsid w:val="003A045A"/>
    <w:rsid w:val="003B0A18"/>
    <w:rsid w:val="003B10A2"/>
    <w:rsid w:val="003B3F03"/>
    <w:rsid w:val="003B504B"/>
    <w:rsid w:val="003B5FDE"/>
    <w:rsid w:val="003C41EA"/>
    <w:rsid w:val="003C4559"/>
    <w:rsid w:val="003E0F97"/>
    <w:rsid w:val="003E1E32"/>
    <w:rsid w:val="003E7423"/>
    <w:rsid w:val="003E7B16"/>
    <w:rsid w:val="003F5852"/>
    <w:rsid w:val="00400B5F"/>
    <w:rsid w:val="00401889"/>
    <w:rsid w:val="004058CD"/>
    <w:rsid w:val="00407065"/>
    <w:rsid w:val="004076CB"/>
    <w:rsid w:val="004077C6"/>
    <w:rsid w:val="004078F5"/>
    <w:rsid w:val="00410874"/>
    <w:rsid w:val="00410F9E"/>
    <w:rsid w:val="00413611"/>
    <w:rsid w:val="0042360D"/>
    <w:rsid w:val="00431F91"/>
    <w:rsid w:val="00433218"/>
    <w:rsid w:val="0043551E"/>
    <w:rsid w:val="00440754"/>
    <w:rsid w:val="0044297E"/>
    <w:rsid w:val="00443A00"/>
    <w:rsid w:val="00443B82"/>
    <w:rsid w:val="00443CAF"/>
    <w:rsid w:val="004459AC"/>
    <w:rsid w:val="00447535"/>
    <w:rsid w:val="004516AF"/>
    <w:rsid w:val="00451A6C"/>
    <w:rsid w:val="00456152"/>
    <w:rsid w:val="0045792D"/>
    <w:rsid w:val="004613F4"/>
    <w:rsid w:val="004725C8"/>
    <w:rsid w:val="0047268E"/>
    <w:rsid w:val="00472BED"/>
    <w:rsid w:val="0048133C"/>
    <w:rsid w:val="0048216E"/>
    <w:rsid w:val="00482A0A"/>
    <w:rsid w:val="00486AE7"/>
    <w:rsid w:val="0048730E"/>
    <w:rsid w:val="00491CC9"/>
    <w:rsid w:val="00492505"/>
    <w:rsid w:val="004926FF"/>
    <w:rsid w:val="0049362E"/>
    <w:rsid w:val="0049582B"/>
    <w:rsid w:val="00495C15"/>
    <w:rsid w:val="004A050D"/>
    <w:rsid w:val="004A1587"/>
    <w:rsid w:val="004A29E0"/>
    <w:rsid w:val="004B028E"/>
    <w:rsid w:val="004B360A"/>
    <w:rsid w:val="004B455E"/>
    <w:rsid w:val="004B5B79"/>
    <w:rsid w:val="004B7209"/>
    <w:rsid w:val="004C119D"/>
    <w:rsid w:val="004D5E2E"/>
    <w:rsid w:val="004D717E"/>
    <w:rsid w:val="004E0ACC"/>
    <w:rsid w:val="004E0FC7"/>
    <w:rsid w:val="004E1AE7"/>
    <w:rsid w:val="004E34C1"/>
    <w:rsid w:val="004E35AF"/>
    <w:rsid w:val="004E3818"/>
    <w:rsid w:val="004E3C17"/>
    <w:rsid w:val="004E4D06"/>
    <w:rsid w:val="004E4F54"/>
    <w:rsid w:val="004E5009"/>
    <w:rsid w:val="004E5CDC"/>
    <w:rsid w:val="004E5E43"/>
    <w:rsid w:val="004F3132"/>
    <w:rsid w:val="004F409D"/>
    <w:rsid w:val="004F42B0"/>
    <w:rsid w:val="004F6C94"/>
    <w:rsid w:val="004F774A"/>
    <w:rsid w:val="00500D4F"/>
    <w:rsid w:val="00501CCE"/>
    <w:rsid w:val="00502689"/>
    <w:rsid w:val="00502DDB"/>
    <w:rsid w:val="00506ABC"/>
    <w:rsid w:val="0050770E"/>
    <w:rsid w:val="0050773E"/>
    <w:rsid w:val="00510944"/>
    <w:rsid w:val="005117E6"/>
    <w:rsid w:val="00515002"/>
    <w:rsid w:val="00516658"/>
    <w:rsid w:val="0052023F"/>
    <w:rsid w:val="00520ED2"/>
    <w:rsid w:val="00521526"/>
    <w:rsid w:val="00522AA2"/>
    <w:rsid w:val="00523A6A"/>
    <w:rsid w:val="00530EF7"/>
    <w:rsid w:val="005324BD"/>
    <w:rsid w:val="005346A9"/>
    <w:rsid w:val="005361D3"/>
    <w:rsid w:val="00536DFC"/>
    <w:rsid w:val="0053741A"/>
    <w:rsid w:val="00537E2A"/>
    <w:rsid w:val="00542B71"/>
    <w:rsid w:val="00542CD1"/>
    <w:rsid w:val="005467EE"/>
    <w:rsid w:val="00550674"/>
    <w:rsid w:val="00562580"/>
    <w:rsid w:val="00564ED2"/>
    <w:rsid w:val="005765DC"/>
    <w:rsid w:val="00576EBD"/>
    <w:rsid w:val="00580330"/>
    <w:rsid w:val="0058292F"/>
    <w:rsid w:val="005862AF"/>
    <w:rsid w:val="00586FAD"/>
    <w:rsid w:val="00590183"/>
    <w:rsid w:val="00593428"/>
    <w:rsid w:val="0059362D"/>
    <w:rsid w:val="005952A0"/>
    <w:rsid w:val="00595460"/>
    <w:rsid w:val="00595FE0"/>
    <w:rsid w:val="005976DC"/>
    <w:rsid w:val="005A10C7"/>
    <w:rsid w:val="005A683A"/>
    <w:rsid w:val="005A683B"/>
    <w:rsid w:val="005B1EE0"/>
    <w:rsid w:val="005B2C45"/>
    <w:rsid w:val="005B76B1"/>
    <w:rsid w:val="005C131B"/>
    <w:rsid w:val="005C3E24"/>
    <w:rsid w:val="005C691F"/>
    <w:rsid w:val="005C76F8"/>
    <w:rsid w:val="005D09E1"/>
    <w:rsid w:val="005D0FB7"/>
    <w:rsid w:val="005D3DE9"/>
    <w:rsid w:val="005D51C5"/>
    <w:rsid w:val="005D5693"/>
    <w:rsid w:val="005E170D"/>
    <w:rsid w:val="005E1AF1"/>
    <w:rsid w:val="005E5990"/>
    <w:rsid w:val="005F6431"/>
    <w:rsid w:val="005F70D6"/>
    <w:rsid w:val="006001DE"/>
    <w:rsid w:val="00600971"/>
    <w:rsid w:val="00607E40"/>
    <w:rsid w:val="0061006E"/>
    <w:rsid w:val="006120A9"/>
    <w:rsid w:val="006124FD"/>
    <w:rsid w:val="00612528"/>
    <w:rsid w:val="006129B0"/>
    <w:rsid w:val="0061416A"/>
    <w:rsid w:val="006155F0"/>
    <w:rsid w:val="00616246"/>
    <w:rsid w:val="00616AA8"/>
    <w:rsid w:val="00621CA0"/>
    <w:rsid w:val="00623961"/>
    <w:rsid w:val="006249D8"/>
    <w:rsid w:val="00624E87"/>
    <w:rsid w:val="00625926"/>
    <w:rsid w:val="00630448"/>
    <w:rsid w:val="00630491"/>
    <w:rsid w:val="006358E5"/>
    <w:rsid w:val="00645219"/>
    <w:rsid w:val="00645FC4"/>
    <w:rsid w:val="006465B5"/>
    <w:rsid w:val="00646C56"/>
    <w:rsid w:val="00650EFB"/>
    <w:rsid w:val="00653296"/>
    <w:rsid w:val="0065512B"/>
    <w:rsid w:val="0065516A"/>
    <w:rsid w:val="00660A11"/>
    <w:rsid w:val="00660A92"/>
    <w:rsid w:val="006618EE"/>
    <w:rsid w:val="00661BEC"/>
    <w:rsid w:val="00665986"/>
    <w:rsid w:val="00666F49"/>
    <w:rsid w:val="006701CC"/>
    <w:rsid w:val="00676909"/>
    <w:rsid w:val="006853FE"/>
    <w:rsid w:val="006855FB"/>
    <w:rsid w:val="0068634D"/>
    <w:rsid w:val="00687385"/>
    <w:rsid w:val="00690DA7"/>
    <w:rsid w:val="00691445"/>
    <w:rsid w:val="00694E04"/>
    <w:rsid w:val="006963F1"/>
    <w:rsid w:val="00696FF1"/>
    <w:rsid w:val="006A2865"/>
    <w:rsid w:val="006A4BC2"/>
    <w:rsid w:val="006B1D70"/>
    <w:rsid w:val="006B218B"/>
    <w:rsid w:val="006B2A3A"/>
    <w:rsid w:val="006B4B1C"/>
    <w:rsid w:val="006B5880"/>
    <w:rsid w:val="006B6178"/>
    <w:rsid w:val="006C38BC"/>
    <w:rsid w:val="006C4EE5"/>
    <w:rsid w:val="006C76A4"/>
    <w:rsid w:val="006D18F8"/>
    <w:rsid w:val="006D51B0"/>
    <w:rsid w:val="006E20E1"/>
    <w:rsid w:val="006E3B48"/>
    <w:rsid w:val="006E3D1F"/>
    <w:rsid w:val="006E57C1"/>
    <w:rsid w:val="006F569E"/>
    <w:rsid w:val="006F7368"/>
    <w:rsid w:val="00710F28"/>
    <w:rsid w:val="007126D0"/>
    <w:rsid w:val="007149DA"/>
    <w:rsid w:val="0071630A"/>
    <w:rsid w:val="007173DD"/>
    <w:rsid w:val="007208B7"/>
    <w:rsid w:val="00722545"/>
    <w:rsid w:val="00726E7E"/>
    <w:rsid w:val="00730176"/>
    <w:rsid w:val="007351B5"/>
    <w:rsid w:val="00736D5D"/>
    <w:rsid w:val="00744081"/>
    <w:rsid w:val="0075063C"/>
    <w:rsid w:val="00752301"/>
    <w:rsid w:val="00753FF6"/>
    <w:rsid w:val="00754180"/>
    <w:rsid w:val="00756C88"/>
    <w:rsid w:val="00757B79"/>
    <w:rsid w:val="007629F0"/>
    <w:rsid w:val="00762A84"/>
    <w:rsid w:val="00762EDD"/>
    <w:rsid w:val="0076315D"/>
    <w:rsid w:val="00763D54"/>
    <w:rsid w:val="0076500A"/>
    <w:rsid w:val="00767D2B"/>
    <w:rsid w:val="00771284"/>
    <w:rsid w:val="00777803"/>
    <w:rsid w:val="00777C0A"/>
    <w:rsid w:val="00783532"/>
    <w:rsid w:val="00793ABC"/>
    <w:rsid w:val="00793E72"/>
    <w:rsid w:val="00794560"/>
    <w:rsid w:val="00797CCC"/>
    <w:rsid w:val="00797E13"/>
    <w:rsid w:val="007A6A3C"/>
    <w:rsid w:val="007B1165"/>
    <w:rsid w:val="007B2E17"/>
    <w:rsid w:val="007B5D42"/>
    <w:rsid w:val="007B7868"/>
    <w:rsid w:val="007C579C"/>
    <w:rsid w:val="007C5A04"/>
    <w:rsid w:val="007D331E"/>
    <w:rsid w:val="007D3B3F"/>
    <w:rsid w:val="007D6087"/>
    <w:rsid w:val="007E04B2"/>
    <w:rsid w:val="007E6BDE"/>
    <w:rsid w:val="007E6DB3"/>
    <w:rsid w:val="007F07E2"/>
    <w:rsid w:val="007F1B0F"/>
    <w:rsid w:val="007F3CD0"/>
    <w:rsid w:val="007F71CA"/>
    <w:rsid w:val="007F76C8"/>
    <w:rsid w:val="007F7D5E"/>
    <w:rsid w:val="0080018A"/>
    <w:rsid w:val="00802023"/>
    <w:rsid w:val="00803688"/>
    <w:rsid w:val="00803D69"/>
    <w:rsid w:val="0080424D"/>
    <w:rsid w:val="00807219"/>
    <w:rsid w:val="00814441"/>
    <w:rsid w:val="0081586A"/>
    <w:rsid w:val="00815ABF"/>
    <w:rsid w:val="008164DA"/>
    <w:rsid w:val="00816819"/>
    <w:rsid w:val="00824F80"/>
    <w:rsid w:val="00831A35"/>
    <w:rsid w:val="00832E38"/>
    <w:rsid w:val="008335D4"/>
    <w:rsid w:val="00835759"/>
    <w:rsid w:val="008438AC"/>
    <w:rsid w:val="00846894"/>
    <w:rsid w:val="00846C6A"/>
    <w:rsid w:val="0085035D"/>
    <w:rsid w:val="0085091E"/>
    <w:rsid w:val="00851587"/>
    <w:rsid w:val="00851D73"/>
    <w:rsid w:val="00851E90"/>
    <w:rsid w:val="00852F1D"/>
    <w:rsid w:val="00854EB8"/>
    <w:rsid w:val="00855AD3"/>
    <w:rsid w:val="008648B1"/>
    <w:rsid w:val="00873EDA"/>
    <w:rsid w:val="00876E9D"/>
    <w:rsid w:val="00876F5E"/>
    <w:rsid w:val="0087736F"/>
    <w:rsid w:val="00877B27"/>
    <w:rsid w:val="00881000"/>
    <w:rsid w:val="00881633"/>
    <w:rsid w:val="00882B01"/>
    <w:rsid w:val="00883E29"/>
    <w:rsid w:val="00883EC2"/>
    <w:rsid w:val="008861D2"/>
    <w:rsid w:val="00892294"/>
    <w:rsid w:val="00893079"/>
    <w:rsid w:val="008A202B"/>
    <w:rsid w:val="008A25E8"/>
    <w:rsid w:val="008A26D5"/>
    <w:rsid w:val="008B047F"/>
    <w:rsid w:val="008B0ADB"/>
    <w:rsid w:val="008B43DD"/>
    <w:rsid w:val="008C044B"/>
    <w:rsid w:val="008C5BEC"/>
    <w:rsid w:val="008D3D3D"/>
    <w:rsid w:val="008D3E23"/>
    <w:rsid w:val="008D59F0"/>
    <w:rsid w:val="008D5F68"/>
    <w:rsid w:val="008D68DF"/>
    <w:rsid w:val="008D7310"/>
    <w:rsid w:val="008D7626"/>
    <w:rsid w:val="008D7CFF"/>
    <w:rsid w:val="008F213B"/>
    <w:rsid w:val="008F2C73"/>
    <w:rsid w:val="00901122"/>
    <w:rsid w:val="00901595"/>
    <w:rsid w:val="00902FB8"/>
    <w:rsid w:val="00905393"/>
    <w:rsid w:val="00913600"/>
    <w:rsid w:val="00917175"/>
    <w:rsid w:val="009207EC"/>
    <w:rsid w:val="00920AD8"/>
    <w:rsid w:val="00922E8C"/>
    <w:rsid w:val="00925744"/>
    <w:rsid w:val="00925CF4"/>
    <w:rsid w:val="00926BD1"/>
    <w:rsid w:val="00927BDD"/>
    <w:rsid w:val="00940427"/>
    <w:rsid w:val="009411E7"/>
    <w:rsid w:val="00942AB4"/>
    <w:rsid w:val="00945BEC"/>
    <w:rsid w:val="009520C0"/>
    <w:rsid w:val="009555AB"/>
    <w:rsid w:val="00957EA1"/>
    <w:rsid w:val="009601D8"/>
    <w:rsid w:val="00960564"/>
    <w:rsid w:val="00962D83"/>
    <w:rsid w:val="009631E1"/>
    <w:rsid w:val="009662E6"/>
    <w:rsid w:val="009678BD"/>
    <w:rsid w:val="00972817"/>
    <w:rsid w:val="0097319F"/>
    <w:rsid w:val="009836E2"/>
    <w:rsid w:val="009853EB"/>
    <w:rsid w:val="009914A6"/>
    <w:rsid w:val="00991CE5"/>
    <w:rsid w:val="009956AE"/>
    <w:rsid w:val="00997463"/>
    <w:rsid w:val="009A0E1B"/>
    <w:rsid w:val="009A38B2"/>
    <w:rsid w:val="009A38C0"/>
    <w:rsid w:val="009A4B2E"/>
    <w:rsid w:val="009B0B4E"/>
    <w:rsid w:val="009B2E6D"/>
    <w:rsid w:val="009B4469"/>
    <w:rsid w:val="009C19A1"/>
    <w:rsid w:val="009C1B44"/>
    <w:rsid w:val="009C3BE1"/>
    <w:rsid w:val="009C5A55"/>
    <w:rsid w:val="009D34E6"/>
    <w:rsid w:val="009D3B27"/>
    <w:rsid w:val="009D57BB"/>
    <w:rsid w:val="009D5825"/>
    <w:rsid w:val="009D6AB8"/>
    <w:rsid w:val="009E25B4"/>
    <w:rsid w:val="009E704D"/>
    <w:rsid w:val="009F1660"/>
    <w:rsid w:val="009F2306"/>
    <w:rsid w:val="009F4E05"/>
    <w:rsid w:val="00A00A3D"/>
    <w:rsid w:val="00A00B56"/>
    <w:rsid w:val="00A028A2"/>
    <w:rsid w:val="00A108E0"/>
    <w:rsid w:val="00A1278F"/>
    <w:rsid w:val="00A15EBA"/>
    <w:rsid w:val="00A177A5"/>
    <w:rsid w:val="00A2084C"/>
    <w:rsid w:val="00A22ADA"/>
    <w:rsid w:val="00A23B42"/>
    <w:rsid w:val="00A31823"/>
    <w:rsid w:val="00A3251C"/>
    <w:rsid w:val="00A35DA1"/>
    <w:rsid w:val="00A367A8"/>
    <w:rsid w:val="00A36B3C"/>
    <w:rsid w:val="00A42CC0"/>
    <w:rsid w:val="00A45227"/>
    <w:rsid w:val="00A4635F"/>
    <w:rsid w:val="00A5569D"/>
    <w:rsid w:val="00A60B5E"/>
    <w:rsid w:val="00A6270B"/>
    <w:rsid w:val="00A65756"/>
    <w:rsid w:val="00A7051A"/>
    <w:rsid w:val="00A7410C"/>
    <w:rsid w:val="00A75FC9"/>
    <w:rsid w:val="00A77DDE"/>
    <w:rsid w:val="00A80CBA"/>
    <w:rsid w:val="00A810BC"/>
    <w:rsid w:val="00A81472"/>
    <w:rsid w:val="00A8593B"/>
    <w:rsid w:val="00A86CC3"/>
    <w:rsid w:val="00A94D7E"/>
    <w:rsid w:val="00AA1D10"/>
    <w:rsid w:val="00AA2D03"/>
    <w:rsid w:val="00AA343D"/>
    <w:rsid w:val="00AA62B4"/>
    <w:rsid w:val="00AA7A64"/>
    <w:rsid w:val="00AB200C"/>
    <w:rsid w:val="00AB3861"/>
    <w:rsid w:val="00AB6B82"/>
    <w:rsid w:val="00AB722B"/>
    <w:rsid w:val="00AC5008"/>
    <w:rsid w:val="00AC5BBC"/>
    <w:rsid w:val="00AD0E3A"/>
    <w:rsid w:val="00AD28F1"/>
    <w:rsid w:val="00AD7F2F"/>
    <w:rsid w:val="00AE1153"/>
    <w:rsid w:val="00AE2F96"/>
    <w:rsid w:val="00AE3F0F"/>
    <w:rsid w:val="00AE4023"/>
    <w:rsid w:val="00AE5BFC"/>
    <w:rsid w:val="00AE6411"/>
    <w:rsid w:val="00AF44A0"/>
    <w:rsid w:val="00AF5467"/>
    <w:rsid w:val="00AF6D79"/>
    <w:rsid w:val="00AF763C"/>
    <w:rsid w:val="00B01C87"/>
    <w:rsid w:val="00B02669"/>
    <w:rsid w:val="00B03F06"/>
    <w:rsid w:val="00B1036D"/>
    <w:rsid w:val="00B12F21"/>
    <w:rsid w:val="00B14894"/>
    <w:rsid w:val="00B20024"/>
    <w:rsid w:val="00B205DE"/>
    <w:rsid w:val="00B22A79"/>
    <w:rsid w:val="00B25734"/>
    <w:rsid w:val="00B25DDB"/>
    <w:rsid w:val="00B26950"/>
    <w:rsid w:val="00B3233C"/>
    <w:rsid w:val="00B34060"/>
    <w:rsid w:val="00B34126"/>
    <w:rsid w:val="00B3721A"/>
    <w:rsid w:val="00B419A3"/>
    <w:rsid w:val="00B47552"/>
    <w:rsid w:val="00B5159D"/>
    <w:rsid w:val="00B55519"/>
    <w:rsid w:val="00B55D19"/>
    <w:rsid w:val="00B568F5"/>
    <w:rsid w:val="00B64E4C"/>
    <w:rsid w:val="00B6698A"/>
    <w:rsid w:val="00B702BF"/>
    <w:rsid w:val="00B7362E"/>
    <w:rsid w:val="00B74A65"/>
    <w:rsid w:val="00B76EB6"/>
    <w:rsid w:val="00B82FBD"/>
    <w:rsid w:val="00B854B9"/>
    <w:rsid w:val="00B92F22"/>
    <w:rsid w:val="00B96071"/>
    <w:rsid w:val="00B974D3"/>
    <w:rsid w:val="00BA2FE3"/>
    <w:rsid w:val="00BA6783"/>
    <w:rsid w:val="00BA7DBE"/>
    <w:rsid w:val="00BB2C26"/>
    <w:rsid w:val="00BB3470"/>
    <w:rsid w:val="00BB4002"/>
    <w:rsid w:val="00BB54E6"/>
    <w:rsid w:val="00BB6B96"/>
    <w:rsid w:val="00BC212D"/>
    <w:rsid w:val="00BC269C"/>
    <w:rsid w:val="00BC2D94"/>
    <w:rsid w:val="00BC6CC0"/>
    <w:rsid w:val="00BE16E1"/>
    <w:rsid w:val="00BE2EBF"/>
    <w:rsid w:val="00BE2F4D"/>
    <w:rsid w:val="00BE6011"/>
    <w:rsid w:val="00BF1D84"/>
    <w:rsid w:val="00BF3EBB"/>
    <w:rsid w:val="00BF46D8"/>
    <w:rsid w:val="00BF5760"/>
    <w:rsid w:val="00BF61FD"/>
    <w:rsid w:val="00BF7D04"/>
    <w:rsid w:val="00BF7FAF"/>
    <w:rsid w:val="00C03844"/>
    <w:rsid w:val="00C038CD"/>
    <w:rsid w:val="00C14441"/>
    <w:rsid w:val="00C14D0F"/>
    <w:rsid w:val="00C1619A"/>
    <w:rsid w:val="00C2168B"/>
    <w:rsid w:val="00C231BA"/>
    <w:rsid w:val="00C26AC7"/>
    <w:rsid w:val="00C323EB"/>
    <w:rsid w:val="00C32D88"/>
    <w:rsid w:val="00C3714A"/>
    <w:rsid w:val="00C42E5E"/>
    <w:rsid w:val="00C513B4"/>
    <w:rsid w:val="00C51A2A"/>
    <w:rsid w:val="00C52659"/>
    <w:rsid w:val="00C56043"/>
    <w:rsid w:val="00C56C74"/>
    <w:rsid w:val="00C62E24"/>
    <w:rsid w:val="00C63FE1"/>
    <w:rsid w:val="00C644F3"/>
    <w:rsid w:val="00C64AEC"/>
    <w:rsid w:val="00C73324"/>
    <w:rsid w:val="00C737CD"/>
    <w:rsid w:val="00C740C4"/>
    <w:rsid w:val="00C81D9D"/>
    <w:rsid w:val="00C86603"/>
    <w:rsid w:val="00C87CD2"/>
    <w:rsid w:val="00C97A29"/>
    <w:rsid w:val="00CA11E7"/>
    <w:rsid w:val="00CA21AA"/>
    <w:rsid w:val="00CA2CAF"/>
    <w:rsid w:val="00CA36C6"/>
    <w:rsid w:val="00CA4AC9"/>
    <w:rsid w:val="00CA55B3"/>
    <w:rsid w:val="00CA7097"/>
    <w:rsid w:val="00CA7D48"/>
    <w:rsid w:val="00CB1F2F"/>
    <w:rsid w:val="00CB3422"/>
    <w:rsid w:val="00CB38F4"/>
    <w:rsid w:val="00CB7DE6"/>
    <w:rsid w:val="00CC3EEC"/>
    <w:rsid w:val="00CC5600"/>
    <w:rsid w:val="00CC7A98"/>
    <w:rsid w:val="00CD37EE"/>
    <w:rsid w:val="00CD42D0"/>
    <w:rsid w:val="00CD42E7"/>
    <w:rsid w:val="00CD467E"/>
    <w:rsid w:val="00CD493B"/>
    <w:rsid w:val="00CD588D"/>
    <w:rsid w:val="00CD58D7"/>
    <w:rsid w:val="00CD5D17"/>
    <w:rsid w:val="00CD6076"/>
    <w:rsid w:val="00CD7844"/>
    <w:rsid w:val="00CD7F19"/>
    <w:rsid w:val="00CE193D"/>
    <w:rsid w:val="00CE5B3E"/>
    <w:rsid w:val="00CE6AF7"/>
    <w:rsid w:val="00CF02EC"/>
    <w:rsid w:val="00CF1AFB"/>
    <w:rsid w:val="00CF2C1C"/>
    <w:rsid w:val="00D0508D"/>
    <w:rsid w:val="00D05DFB"/>
    <w:rsid w:val="00D20616"/>
    <w:rsid w:val="00D21469"/>
    <w:rsid w:val="00D25292"/>
    <w:rsid w:val="00D25623"/>
    <w:rsid w:val="00D35A02"/>
    <w:rsid w:val="00D40CBA"/>
    <w:rsid w:val="00D41651"/>
    <w:rsid w:val="00D41B34"/>
    <w:rsid w:val="00D42C94"/>
    <w:rsid w:val="00D44C4E"/>
    <w:rsid w:val="00D5570B"/>
    <w:rsid w:val="00D561B3"/>
    <w:rsid w:val="00D5735F"/>
    <w:rsid w:val="00D64D4A"/>
    <w:rsid w:val="00D65A1B"/>
    <w:rsid w:val="00D70217"/>
    <w:rsid w:val="00D7199F"/>
    <w:rsid w:val="00D72A35"/>
    <w:rsid w:val="00D73F8D"/>
    <w:rsid w:val="00D7513F"/>
    <w:rsid w:val="00D77F16"/>
    <w:rsid w:val="00D81594"/>
    <w:rsid w:val="00D824FE"/>
    <w:rsid w:val="00D829AE"/>
    <w:rsid w:val="00D83A56"/>
    <w:rsid w:val="00D845C4"/>
    <w:rsid w:val="00D8510D"/>
    <w:rsid w:val="00D87C94"/>
    <w:rsid w:val="00D94A95"/>
    <w:rsid w:val="00DA305A"/>
    <w:rsid w:val="00DA3F6C"/>
    <w:rsid w:val="00DB2F65"/>
    <w:rsid w:val="00DB6D63"/>
    <w:rsid w:val="00DC1741"/>
    <w:rsid w:val="00DC35F1"/>
    <w:rsid w:val="00DC6962"/>
    <w:rsid w:val="00DD649F"/>
    <w:rsid w:val="00DE0607"/>
    <w:rsid w:val="00DE4DAD"/>
    <w:rsid w:val="00E0170D"/>
    <w:rsid w:val="00E022DE"/>
    <w:rsid w:val="00E0313C"/>
    <w:rsid w:val="00E04245"/>
    <w:rsid w:val="00E052C2"/>
    <w:rsid w:val="00E1008A"/>
    <w:rsid w:val="00E111BD"/>
    <w:rsid w:val="00E14A5E"/>
    <w:rsid w:val="00E21987"/>
    <w:rsid w:val="00E22F98"/>
    <w:rsid w:val="00E31198"/>
    <w:rsid w:val="00E34C24"/>
    <w:rsid w:val="00E34DAD"/>
    <w:rsid w:val="00E34EFE"/>
    <w:rsid w:val="00E54ED7"/>
    <w:rsid w:val="00E54F81"/>
    <w:rsid w:val="00E570B7"/>
    <w:rsid w:val="00E623FC"/>
    <w:rsid w:val="00E64117"/>
    <w:rsid w:val="00E67A1B"/>
    <w:rsid w:val="00E8567C"/>
    <w:rsid w:val="00E87142"/>
    <w:rsid w:val="00E9015B"/>
    <w:rsid w:val="00E90656"/>
    <w:rsid w:val="00E91D3A"/>
    <w:rsid w:val="00E95438"/>
    <w:rsid w:val="00E96C17"/>
    <w:rsid w:val="00EA21B7"/>
    <w:rsid w:val="00EA2C1B"/>
    <w:rsid w:val="00EA4C3E"/>
    <w:rsid w:val="00EB1789"/>
    <w:rsid w:val="00EB20DA"/>
    <w:rsid w:val="00EB38BA"/>
    <w:rsid w:val="00EB3DED"/>
    <w:rsid w:val="00EB4417"/>
    <w:rsid w:val="00EB605A"/>
    <w:rsid w:val="00EC7DF7"/>
    <w:rsid w:val="00ED161C"/>
    <w:rsid w:val="00EE3DF6"/>
    <w:rsid w:val="00EF1BC7"/>
    <w:rsid w:val="00EF42F7"/>
    <w:rsid w:val="00EF6F60"/>
    <w:rsid w:val="00EF7075"/>
    <w:rsid w:val="00EF75A8"/>
    <w:rsid w:val="00F01903"/>
    <w:rsid w:val="00F01A68"/>
    <w:rsid w:val="00F03D36"/>
    <w:rsid w:val="00F0642A"/>
    <w:rsid w:val="00F12585"/>
    <w:rsid w:val="00F13961"/>
    <w:rsid w:val="00F17330"/>
    <w:rsid w:val="00F17E1F"/>
    <w:rsid w:val="00F21882"/>
    <w:rsid w:val="00F2498E"/>
    <w:rsid w:val="00F24D02"/>
    <w:rsid w:val="00F26067"/>
    <w:rsid w:val="00F2650B"/>
    <w:rsid w:val="00F325EE"/>
    <w:rsid w:val="00F35800"/>
    <w:rsid w:val="00F359AB"/>
    <w:rsid w:val="00F366FF"/>
    <w:rsid w:val="00F40CD0"/>
    <w:rsid w:val="00F4313E"/>
    <w:rsid w:val="00F45529"/>
    <w:rsid w:val="00F47EB5"/>
    <w:rsid w:val="00F527E4"/>
    <w:rsid w:val="00F53D64"/>
    <w:rsid w:val="00F541ED"/>
    <w:rsid w:val="00F56BF8"/>
    <w:rsid w:val="00F570A8"/>
    <w:rsid w:val="00F57B18"/>
    <w:rsid w:val="00F62C32"/>
    <w:rsid w:val="00F64675"/>
    <w:rsid w:val="00F70570"/>
    <w:rsid w:val="00F70733"/>
    <w:rsid w:val="00F7112A"/>
    <w:rsid w:val="00F71D35"/>
    <w:rsid w:val="00F735FA"/>
    <w:rsid w:val="00F74B9A"/>
    <w:rsid w:val="00F75EB3"/>
    <w:rsid w:val="00F85C95"/>
    <w:rsid w:val="00F90360"/>
    <w:rsid w:val="00F906EB"/>
    <w:rsid w:val="00F90F87"/>
    <w:rsid w:val="00F9451A"/>
    <w:rsid w:val="00F95AAC"/>
    <w:rsid w:val="00F975F3"/>
    <w:rsid w:val="00FA1393"/>
    <w:rsid w:val="00FA13FE"/>
    <w:rsid w:val="00FA394A"/>
    <w:rsid w:val="00FA3FE6"/>
    <w:rsid w:val="00FB1156"/>
    <w:rsid w:val="00FB5B14"/>
    <w:rsid w:val="00FB7385"/>
    <w:rsid w:val="00FB778C"/>
    <w:rsid w:val="00FC17F5"/>
    <w:rsid w:val="00FC3238"/>
    <w:rsid w:val="00FC7BBC"/>
    <w:rsid w:val="00FD0479"/>
    <w:rsid w:val="00FD0E5C"/>
    <w:rsid w:val="00FD2AE0"/>
    <w:rsid w:val="00FD711A"/>
    <w:rsid w:val="00FE2C1E"/>
    <w:rsid w:val="00FE5166"/>
    <w:rsid w:val="00FF01B1"/>
    <w:rsid w:val="00FF37F3"/>
    <w:rsid w:val="00FF6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956F63"/>
  <w15:chartTrackingRefBased/>
  <w15:docId w15:val="{125DF119-A986-4A41-AF7E-325198798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044B"/>
    <w:pPr>
      <w:widowControl w:val="0"/>
      <w:spacing w:after="0" w:line="240" w:lineRule="auto"/>
      <w:jc w:val="both"/>
    </w:pPr>
    <w:rPr>
      <w:sz w:val="21"/>
      <w:szCs w:val="22"/>
      <w14:ligatures w14:val="none"/>
    </w:rPr>
  </w:style>
  <w:style w:type="paragraph" w:styleId="1">
    <w:name w:val="heading 1"/>
    <w:basedOn w:val="a"/>
    <w:next w:val="a"/>
    <w:link w:val="10"/>
    <w:uiPriority w:val="9"/>
    <w:qFormat/>
    <w:rsid w:val="000D073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D073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D073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0D073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0D073F"/>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0D073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0D073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D073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D073F"/>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D073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0D073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0D073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0D073F"/>
    <w:rPr>
      <w:rFonts w:cstheme="majorBidi"/>
      <w:color w:val="0F4761" w:themeColor="accent1" w:themeShade="BF"/>
      <w:sz w:val="28"/>
      <w:szCs w:val="28"/>
    </w:rPr>
  </w:style>
  <w:style w:type="character" w:customStyle="1" w:styleId="50">
    <w:name w:val="标题 5 字符"/>
    <w:basedOn w:val="a0"/>
    <w:link w:val="5"/>
    <w:uiPriority w:val="9"/>
    <w:semiHidden/>
    <w:rsid w:val="000D073F"/>
    <w:rPr>
      <w:rFonts w:cstheme="majorBidi"/>
      <w:color w:val="0F4761" w:themeColor="accent1" w:themeShade="BF"/>
      <w:sz w:val="24"/>
    </w:rPr>
  </w:style>
  <w:style w:type="character" w:customStyle="1" w:styleId="60">
    <w:name w:val="标题 6 字符"/>
    <w:basedOn w:val="a0"/>
    <w:link w:val="6"/>
    <w:uiPriority w:val="9"/>
    <w:semiHidden/>
    <w:rsid w:val="000D073F"/>
    <w:rPr>
      <w:rFonts w:cstheme="majorBidi"/>
      <w:b/>
      <w:bCs/>
      <w:color w:val="0F4761" w:themeColor="accent1" w:themeShade="BF"/>
    </w:rPr>
  </w:style>
  <w:style w:type="character" w:customStyle="1" w:styleId="70">
    <w:name w:val="标题 7 字符"/>
    <w:basedOn w:val="a0"/>
    <w:link w:val="7"/>
    <w:uiPriority w:val="9"/>
    <w:semiHidden/>
    <w:rsid w:val="000D073F"/>
    <w:rPr>
      <w:rFonts w:cstheme="majorBidi"/>
      <w:b/>
      <w:bCs/>
      <w:color w:val="595959" w:themeColor="text1" w:themeTint="A6"/>
    </w:rPr>
  </w:style>
  <w:style w:type="character" w:customStyle="1" w:styleId="80">
    <w:name w:val="标题 8 字符"/>
    <w:basedOn w:val="a0"/>
    <w:link w:val="8"/>
    <w:uiPriority w:val="9"/>
    <w:semiHidden/>
    <w:rsid w:val="000D073F"/>
    <w:rPr>
      <w:rFonts w:cstheme="majorBidi"/>
      <w:color w:val="595959" w:themeColor="text1" w:themeTint="A6"/>
    </w:rPr>
  </w:style>
  <w:style w:type="character" w:customStyle="1" w:styleId="90">
    <w:name w:val="标题 9 字符"/>
    <w:basedOn w:val="a0"/>
    <w:link w:val="9"/>
    <w:uiPriority w:val="9"/>
    <w:semiHidden/>
    <w:rsid w:val="000D073F"/>
    <w:rPr>
      <w:rFonts w:eastAsiaTheme="majorEastAsia" w:cstheme="majorBidi"/>
      <w:color w:val="595959" w:themeColor="text1" w:themeTint="A6"/>
    </w:rPr>
  </w:style>
  <w:style w:type="paragraph" w:styleId="a3">
    <w:name w:val="Title"/>
    <w:basedOn w:val="a"/>
    <w:next w:val="a"/>
    <w:link w:val="a4"/>
    <w:uiPriority w:val="10"/>
    <w:qFormat/>
    <w:rsid w:val="000D073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D073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D073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D073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D073F"/>
    <w:pPr>
      <w:spacing w:before="160"/>
      <w:jc w:val="center"/>
    </w:pPr>
    <w:rPr>
      <w:i/>
      <w:iCs/>
      <w:color w:val="404040" w:themeColor="text1" w:themeTint="BF"/>
    </w:rPr>
  </w:style>
  <w:style w:type="character" w:customStyle="1" w:styleId="a8">
    <w:name w:val="引用 字符"/>
    <w:basedOn w:val="a0"/>
    <w:link w:val="a7"/>
    <w:uiPriority w:val="29"/>
    <w:rsid w:val="000D073F"/>
    <w:rPr>
      <w:i/>
      <w:iCs/>
      <w:color w:val="404040" w:themeColor="text1" w:themeTint="BF"/>
    </w:rPr>
  </w:style>
  <w:style w:type="paragraph" w:styleId="a9">
    <w:name w:val="List Paragraph"/>
    <w:basedOn w:val="a"/>
    <w:uiPriority w:val="34"/>
    <w:qFormat/>
    <w:rsid w:val="000D073F"/>
    <w:pPr>
      <w:ind w:left="720"/>
      <w:contextualSpacing/>
    </w:pPr>
  </w:style>
  <w:style w:type="character" w:styleId="aa">
    <w:name w:val="Intense Emphasis"/>
    <w:basedOn w:val="a0"/>
    <w:uiPriority w:val="21"/>
    <w:qFormat/>
    <w:rsid w:val="000D073F"/>
    <w:rPr>
      <w:i/>
      <w:iCs/>
      <w:color w:val="0F4761" w:themeColor="accent1" w:themeShade="BF"/>
    </w:rPr>
  </w:style>
  <w:style w:type="paragraph" w:styleId="ab">
    <w:name w:val="Intense Quote"/>
    <w:basedOn w:val="a"/>
    <w:next w:val="a"/>
    <w:link w:val="ac"/>
    <w:uiPriority w:val="30"/>
    <w:qFormat/>
    <w:rsid w:val="000D07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0D073F"/>
    <w:rPr>
      <w:i/>
      <w:iCs/>
      <w:color w:val="0F4761" w:themeColor="accent1" w:themeShade="BF"/>
    </w:rPr>
  </w:style>
  <w:style w:type="character" w:styleId="ad">
    <w:name w:val="Intense Reference"/>
    <w:basedOn w:val="a0"/>
    <w:uiPriority w:val="32"/>
    <w:qFormat/>
    <w:rsid w:val="000D073F"/>
    <w:rPr>
      <w:b/>
      <w:bCs/>
      <w:smallCaps/>
      <w:color w:val="0F4761" w:themeColor="accent1" w:themeShade="BF"/>
      <w:spacing w:val="5"/>
    </w:rPr>
  </w:style>
  <w:style w:type="paragraph" w:styleId="ae">
    <w:name w:val="header"/>
    <w:basedOn w:val="a"/>
    <w:link w:val="af"/>
    <w:uiPriority w:val="99"/>
    <w:unhideWhenUsed/>
    <w:rsid w:val="00B01C87"/>
    <w:pPr>
      <w:tabs>
        <w:tab w:val="center" w:pos="4153"/>
        <w:tab w:val="right" w:pos="8306"/>
      </w:tabs>
      <w:snapToGrid w:val="0"/>
      <w:jc w:val="center"/>
    </w:pPr>
    <w:rPr>
      <w:sz w:val="18"/>
      <w:szCs w:val="18"/>
    </w:rPr>
  </w:style>
  <w:style w:type="character" w:customStyle="1" w:styleId="af">
    <w:name w:val="页眉 字符"/>
    <w:basedOn w:val="a0"/>
    <w:link w:val="ae"/>
    <w:uiPriority w:val="99"/>
    <w:rsid w:val="00B01C87"/>
    <w:rPr>
      <w:sz w:val="18"/>
      <w:szCs w:val="18"/>
    </w:rPr>
  </w:style>
  <w:style w:type="paragraph" w:styleId="af0">
    <w:name w:val="footer"/>
    <w:basedOn w:val="a"/>
    <w:link w:val="af1"/>
    <w:uiPriority w:val="99"/>
    <w:unhideWhenUsed/>
    <w:rsid w:val="00B01C87"/>
    <w:pPr>
      <w:tabs>
        <w:tab w:val="center" w:pos="4153"/>
        <w:tab w:val="right" w:pos="8306"/>
      </w:tabs>
      <w:snapToGrid w:val="0"/>
    </w:pPr>
    <w:rPr>
      <w:sz w:val="18"/>
      <w:szCs w:val="18"/>
    </w:rPr>
  </w:style>
  <w:style w:type="character" w:customStyle="1" w:styleId="af1">
    <w:name w:val="页脚 字符"/>
    <w:basedOn w:val="a0"/>
    <w:link w:val="af0"/>
    <w:uiPriority w:val="99"/>
    <w:rsid w:val="00B01C87"/>
    <w:rPr>
      <w:sz w:val="18"/>
      <w:szCs w:val="18"/>
    </w:rPr>
  </w:style>
  <w:style w:type="paragraph" w:customStyle="1" w:styleId="ParagraphText">
    <w:name w:val="Paragraph Text"/>
    <w:link w:val="ParagraphTextChar"/>
    <w:qFormat/>
    <w:rsid w:val="00650EFB"/>
    <w:pPr>
      <w:snapToGrid w:val="0"/>
      <w:spacing w:before="120" w:after="0" w:line="360" w:lineRule="auto"/>
      <w:ind w:firstLine="360"/>
    </w:pPr>
    <w:rPr>
      <w:rFonts w:ascii="Times New Roman" w:hAnsi="Times New Roman" w:cs="Times New Roman"/>
      <w:kern w:val="0"/>
      <w:sz w:val="24"/>
      <w:szCs w:val="20"/>
      <w:lang w:eastAsia="en-US"/>
      <w14:ligatures w14:val="none"/>
    </w:rPr>
  </w:style>
  <w:style w:type="character" w:customStyle="1" w:styleId="ParagraphTextChar">
    <w:name w:val="Paragraph Text Char"/>
    <w:basedOn w:val="a0"/>
    <w:link w:val="ParagraphText"/>
    <w:rsid w:val="00650EFB"/>
    <w:rPr>
      <w:rFonts w:ascii="Times New Roman" w:hAnsi="Times New Roman" w:cs="Times New Roman"/>
      <w:kern w:val="0"/>
      <w:sz w:val="24"/>
      <w:szCs w:val="20"/>
      <w:lang w:eastAsia="en-US"/>
      <w14:ligatures w14:val="none"/>
    </w:rPr>
  </w:style>
  <w:style w:type="table" w:styleId="af2">
    <w:name w:val="Table Grid"/>
    <w:basedOn w:val="a1"/>
    <w:uiPriority w:val="39"/>
    <w:rsid w:val="00650EFB"/>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53393"/>
    <w:pPr>
      <w:widowControl w:val="0"/>
      <w:autoSpaceDE w:val="0"/>
      <w:autoSpaceDN w:val="0"/>
      <w:adjustRightInd w:val="0"/>
      <w:spacing w:after="0" w:line="240" w:lineRule="auto"/>
    </w:pPr>
    <w:rPr>
      <w:rFonts w:ascii="Times New Roman" w:hAnsi="Times New Roman" w:cs="Times New Roman"/>
      <w:color w:val="000000"/>
      <w:kern w:val="0"/>
      <w:sz w:val="24"/>
      <w14:ligatures w14:val="none"/>
    </w:rPr>
  </w:style>
  <w:style w:type="paragraph" w:styleId="af3">
    <w:name w:val="caption"/>
    <w:basedOn w:val="a"/>
    <w:next w:val="a"/>
    <w:uiPriority w:val="35"/>
    <w:unhideWhenUsed/>
    <w:rsid w:val="00502DDB"/>
    <w:pPr>
      <w:widowControl/>
      <w:snapToGrid w:val="0"/>
      <w:spacing w:before="120"/>
      <w:ind w:firstLine="360"/>
      <w:jc w:val="left"/>
    </w:pPr>
    <w:rPr>
      <w:rFonts w:ascii="Times New Roman" w:hAnsi="Times New Roman" w:cs="Times New Roman"/>
      <w:kern w:val="0"/>
      <w:sz w:val="24"/>
      <w:szCs w:val="20"/>
      <w:lang w:eastAsia="en-US"/>
    </w:rPr>
  </w:style>
  <w:style w:type="character" w:styleId="af4">
    <w:name w:val="page number"/>
    <w:basedOn w:val="a0"/>
    <w:uiPriority w:val="99"/>
    <w:semiHidden/>
    <w:unhideWhenUsed/>
    <w:rsid w:val="001F6D44"/>
  </w:style>
  <w:style w:type="paragraph" w:customStyle="1" w:styleId="Authors">
    <w:name w:val="Authors"/>
    <w:basedOn w:val="a"/>
    <w:rsid w:val="00E022DE"/>
    <w:pPr>
      <w:widowControl/>
      <w:spacing w:before="120" w:after="360"/>
      <w:jc w:val="left"/>
    </w:pPr>
    <w:rPr>
      <w:rFonts w:ascii="Times New Roman" w:eastAsia="Times New Roman" w:hAnsi="Times New Roman" w:cs="Times New Roman"/>
      <w:b/>
      <w:kern w:val="0"/>
      <w:sz w:val="24"/>
      <w:szCs w:val="24"/>
      <w:lang w:eastAsia="en-US"/>
    </w:rPr>
  </w:style>
  <w:style w:type="paragraph" w:customStyle="1" w:styleId="Affiliation">
    <w:name w:val="Affiliation"/>
    <w:basedOn w:val="a"/>
    <w:qFormat/>
    <w:rsid w:val="00316B58"/>
    <w:pPr>
      <w:widowControl/>
      <w:spacing w:before="120"/>
      <w:jc w:val="left"/>
    </w:pPr>
    <w:rPr>
      <w:rFonts w:ascii="Times New Roman" w:eastAsia="Times New Roman" w:hAnsi="Times New Roman" w:cs="Times New Roman"/>
      <w:kern w:val="0"/>
      <w:sz w:val="24"/>
      <w:szCs w:val="24"/>
      <w:lang w:eastAsia="en-US"/>
    </w:rPr>
  </w:style>
  <w:style w:type="character" w:styleId="af5">
    <w:name w:val="line number"/>
    <w:basedOn w:val="a0"/>
    <w:uiPriority w:val="99"/>
    <w:semiHidden/>
    <w:unhideWhenUsed/>
    <w:rsid w:val="00090A75"/>
  </w:style>
  <w:style w:type="character" w:styleId="af6">
    <w:name w:val="Hyperlink"/>
    <w:basedOn w:val="a0"/>
    <w:unhideWhenUsed/>
    <w:rsid w:val="00926BD1"/>
    <w:rPr>
      <w:color w:val="467886" w:themeColor="hyperlink"/>
      <w:u w:val="single"/>
    </w:rPr>
  </w:style>
  <w:style w:type="paragraph" w:customStyle="1" w:styleId="BibReference">
    <w:name w:val="Bib_Reference"/>
    <w:qFormat/>
    <w:rsid w:val="00926BD1"/>
    <w:pPr>
      <w:snapToGrid w:val="0"/>
      <w:spacing w:before="120" w:after="0" w:line="360" w:lineRule="auto"/>
      <w:ind w:left="360" w:hanging="360"/>
    </w:pPr>
    <w:rPr>
      <w:rFonts w:ascii="Times New Roman" w:hAnsi="Times New Roman" w:cs="Times New Roman"/>
      <w:kern w:val="0"/>
      <w:sz w:val="24"/>
      <w:szCs w:val="20"/>
      <w:lang w:eastAsia="en-US"/>
      <w14:ligatures w14:val="none"/>
    </w:rPr>
  </w:style>
  <w:style w:type="character" w:styleId="af7">
    <w:name w:val="annotation reference"/>
    <w:basedOn w:val="a0"/>
    <w:uiPriority w:val="99"/>
    <w:semiHidden/>
    <w:unhideWhenUsed/>
    <w:rsid w:val="00925744"/>
    <w:rPr>
      <w:sz w:val="16"/>
      <w:szCs w:val="16"/>
    </w:rPr>
  </w:style>
  <w:style w:type="paragraph" w:styleId="af8">
    <w:name w:val="annotation text"/>
    <w:basedOn w:val="a"/>
    <w:link w:val="af9"/>
    <w:uiPriority w:val="99"/>
    <w:unhideWhenUsed/>
    <w:rsid w:val="00925744"/>
    <w:pPr>
      <w:widowControl/>
      <w:jc w:val="left"/>
    </w:pPr>
    <w:rPr>
      <w:rFonts w:ascii="宋体" w:eastAsia="宋体" w:hAnsi="宋体" w:cs="宋体"/>
      <w:kern w:val="0"/>
      <w:sz w:val="20"/>
      <w:szCs w:val="20"/>
    </w:rPr>
  </w:style>
  <w:style w:type="character" w:customStyle="1" w:styleId="af9">
    <w:name w:val="批注文字 字符"/>
    <w:basedOn w:val="a0"/>
    <w:link w:val="af8"/>
    <w:uiPriority w:val="99"/>
    <w:rsid w:val="00925744"/>
    <w:rPr>
      <w:rFonts w:ascii="宋体" w:eastAsia="宋体" w:hAnsi="宋体" w:cs="宋体"/>
      <w:kern w:val="0"/>
      <w:sz w:val="20"/>
      <w:szCs w:val="20"/>
      <w14:ligatures w14:val="none"/>
    </w:rPr>
  </w:style>
  <w:style w:type="paragraph" w:styleId="afa">
    <w:name w:val="Revision"/>
    <w:hidden/>
    <w:uiPriority w:val="99"/>
    <w:semiHidden/>
    <w:rsid w:val="002A2866"/>
    <w:pPr>
      <w:spacing w:after="0" w:line="240" w:lineRule="auto"/>
    </w:pPr>
    <w:rPr>
      <w:sz w:val="21"/>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362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doi.org/10.1029/2022GL102124" TargetMode="External"/><Relationship Id="rId3" Type="http://schemas.openxmlformats.org/officeDocument/2006/relationships/settings" Target="settings.xml"/><Relationship Id="rId21" Type="http://schemas.openxmlformats.org/officeDocument/2006/relationships/hyperlink" Target="https://doi.org/10.1175/JCLI-D-15-0825.1"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doi.org/10.1029/2018GL080082" TargetMode="External"/><Relationship Id="rId2" Type="http://schemas.openxmlformats.org/officeDocument/2006/relationships/styles" Target="styles.xml"/><Relationship Id="rId16" Type="http://schemas.openxmlformats.org/officeDocument/2006/relationships/hyperlink" Target="https://doi.org/10.1175/1525-7541(2003)004%3C1147:TVGPCP%3E2.0.CO;2" TargetMode="External"/><Relationship Id="rId20" Type="http://schemas.openxmlformats.org/officeDocument/2006/relationships/hyperlink" Target="https://doi.org/10.1175/JCLI-D-11-00207.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i.org/10.1029/2024GL10872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12</Pages>
  <Words>1725</Words>
  <Characters>9838</Characters>
  <Application>Microsoft Office Word</Application>
  <DocSecurity>0</DocSecurity>
  <Lines>81</Lines>
  <Paragraphs>23</Paragraphs>
  <ScaleCrop>false</ScaleCrop>
  <Company/>
  <LinksUpToDate>false</LinksUpToDate>
  <CharactersWithSpaces>11540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Sue Ricketts</dc:creator>
  <cp:keywords/>
  <dc:description/>
  <cp:lastModifiedBy>Sue Ricketts</cp:lastModifiedBy>
  <cp:revision>946</cp:revision>
  <dcterms:created xsi:type="dcterms:W3CDTF">2024-05-04T13:00:00Z</dcterms:created>
  <dcterms:modified xsi:type="dcterms:W3CDTF">2024-09-11T02:01:00Z</dcterms:modified>
</cp:coreProperties>
</file>